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76" w:rsidRPr="00BA7F76" w:rsidRDefault="005B413F" w:rsidP="00BA7F76">
      <w:pPr>
        <w:spacing w:line="320" w:lineRule="exact"/>
        <w:ind w:firstLineChars="100" w:firstLine="360"/>
        <w:rPr>
          <w:rFonts w:ascii="標楷體" w:eastAsia="標楷體" w:hAnsi="標楷體" w:cs="新細明體"/>
          <w:color w:val="000000"/>
          <w:kern w:val="0"/>
          <w:sz w:val="36"/>
          <w:szCs w:val="36"/>
        </w:rPr>
      </w:pPr>
      <w:r w:rsidRPr="00BA7F76">
        <w:rPr>
          <w:rFonts w:ascii="標楷體" w:eastAsia="標楷體" w:hAnsi="標楷體" w:cs="新細明體" w:hint="eastAsia"/>
          <w:b/>
          <w:color w:val="000000"/>
          <w:kern w:val="0"/>
          <w:sz w:val="36"/>
          <w:szCs w:val="36"/>
        </w:rPr>
        <w:t>新竹市辦理建造執照及雜項執照抽查作業執行方式</w:t>
      </w:r>
      <w:r w:rsidR="00D6228F" w:rsidRPr="00BA7F76">
        <w:rPr>
          <w:rFonts w:ascii="標楷體" w:eastAsia="標楷體" w:hAnsi="標楷體" w:cs="新細明體" w:hint="eastAsia"/>
          <w:b/>
          <w:color w:val="000000"/>
          <w:kern w:val="0"/>
          <w:sz w:val="36"/>
          <w:szCs w:val="36"/>
        </w:rPr>
        <w:t xml:space="preserve">       </w:t>
      </w:r>
      <w:r w:rsidR="00D6228F" w:rsidRPr="00BA7F76">
        <w:rPr>
          <w:rFonts w:ascii="標楷體" w:eastAsia="標楷體" w:hAnsi="標楷體" w:cs="新細明體"/>
          <w:color w:val="000000"/>
          <w:kern w:val="0"/>
          <w:sz w:val="36"/>
          <w:szCs w:val="36"/>
        </w:rPr>
        <w:br/>
      </w:r>
      <w:r w:rsidR="00D6228F" w:rsidRPr="00BA7F76">
        <w:rPr>
          <w:rFonts w:ascii="標楷體" w:eastAsia="標楷體" w:hAnsi="標楷體" w:cs="新細明體" w:hint="eastAsia"/>
          <w:color w:val="000000"/>
          <w:kern w:val="0"/>
          <w:sz w:val="36"/>
          <w:szCs w:val="36"/>
        </w:rPr>
        <w:t xml:space="preserve">      </w:t>
      </w:r>
      <w:r w:rsidR="003E3297" w:rsidRPr="00BA7F76">
        <w:rPr>
          <w:rFonts w:ascii="標楷體" w:eastAsia="標楷體" w:hAnsi="標楷體" w:cs="新細明體" w:hint="eastAsia"/>
          <w:color w:val="000000"/>
          <w:kern w:val="0"/>
          <w:sz w:val="36"/>
          <w:szCs w:val="36"/>
        </w:rPr>
        <w:t xml:space="preserve"> </w:t>
      </w:r>
      <w:r w:rsidR="00D6228F" w:rsidRPr="00BA7F76">
        <w:rPr>
          <w:rFonts w:ascii="標楷體" w:eastAsia="標楷體" w:hAnsi="標楷體" w:cs="新細明體" w:hint="eastAsia"/>
          <w:color w:val="000000"/>
          <w:kern w:val="0"/>
          <w:sz w:val="36"/>
          <w:szCs w:val="36"/>
        </w:rPr>
        <w:t xml:space="preserve"> </w:t>
      </w:r>
    </w:p>
    <w:p w:rsidR="00CF3ACA" w:rsidRPr="009C48B3" w:rsidRDefault="005B413F" w:rsidP="009C48B3">
      <w:pPr>
        <w:spacing w:line="400" w:lineRule="exact"/>
        <w:ind w:leftChars="117" w:left="281" w:firstLineChars="200" w:firstLine="560"/>
        <w:rPr>
          <w:rFonts w:ascii="標楷體" w:eastAsia="標楷體" w:hAnsi="標楷體" w:cs="新細明體"/>
          <w:color w:val="000000"/>
          <w:kern w:val="0"/>
          <w:sz w:val="28"/>
          <w:szCs w:val="28"/>
        </w:rPr>
      </w:pPr>
      <w:r w:rsidRPr="00BA7F76">
        <w:rPr>
          <w:rFonts w:ascii="標楷體" w:eastAsia="標楷體" w:hAnsi="標楷體" w:cs="新細明體" w:hint="eastAsia"/>
          <w:color w:val="000000"/>
          <w:kern w:val="0"/>
          <w:sz w:val="28"/>
          <w:szCs w:val="28"/>
        </w:rPr>
        <w:t>新竹市政府（以下簡稱本</w:t>
      </w:r>
      <w:r w:rsidR="00C4125D" w:rsidRPr="00BA7F76">
        <w:rPr>
          <w:rFonts w:ascii="標楷體" w:eastAsia="標楷體" w:hAnsi="標楷體" w:cs="新細明體" w:hint="eastAsia"/>
          <w:color w:val="000000"/>
          <w:kern w:val="0"/>
          <w:sz w:val="28"/>
          <w:szCs w:val="28"/>
        </w:rPr>
        <w:t>府</w:t>
      </w:r>
      <w:r w:rsidRPr="00BA7F76">
        <w:rPr>
          <w:rFonts w:ascii="標楷體" w:eastAsia="標楷體" w:hAnsi="標楷體" w:cs="新細明體" w:hint="eastAsia"/>
          <w:color w:val="000000"/>
          <w:kern w:val="0"/>
          <w:sz w:val="28"/>
          <w:szCs w:val="28"/>
        </w:rPr>
        <w:t>）對於</w:t>
      </w:r>
      <w:r w:rsidR="0033399D">
        <w:rPr>
          <w:rFonts w:ascii="標楷體" w:eastAsia="標楷體" w:hAnsi="標楷體" w:cs="新細明體" w:hint="eastAsia"/>
          <w:color w:val="000000"/>
          <w:kern w:val="0"/>
          <w:sz w:val="28"/>
          <w:szCs w:val="28"/>
        </w:rPr>
        <w:t>核發</w:t>
      </w:r>
      <w:r w:rsidRPr="00BA7F76">
        <w:rPr>
          <w:rFonts w:ascii="標楷體" w:eastAsia="標楷體" w:hAnsi="標楷體" w:cs="新細明體" w:hint="eastAsia"/>
          <w:color w:val="000000"/>
          <w:kern w:val="0"/>
          <w:sz w:val="28"/>
          <w:szCs w:val="28"/>
        </w:rPr>
        <w:t>建造執照</w:t>
      </w:r>
      <w:r w:rsidR="0033399D">
        <w:rPr>
          <w:rFonts w:ascii="標楷體" w:eastAsia="標楷體" w:hAnsi="標楷體" w:cs="新細明體" w:hint="eastAsia"/>
          <w:color w:val="000000"/>
          <w:kern w:val="0"/>
          <w:sz w:val="28"/>
          <w:szCs w:val="28"/>
        </w:rPr>
        <w:t>、</w:t>
      </w:r>
      <w:r w:rsidRPr="00BA7F76">
        <w:rPr>
          <w:rFonts w:ascii="標楷體" w:eastAsia="標楷體" w:hAnsi="標楷體" w:cs="新細明體" w:hint="eastAsia"/>
          <w:color w:val="000000"/>
          <w:kern w:val="0"/>
          <w:sz w:val="28"/>
          <w:szCs w:val="28"/>
        </w:rPr>
        <w:t>雜項執照</w:t>
      </w:r>
      <w:r w:rsidR="0033399D">
        <w:rPr>
          <w:rFonts w:ascii="標楷體" w:eastAsia="標楷體" w:hAnsi="標楷體" w:cs="新細明體" w:hint="eastAsia"/>
          <w:color w:val="000000"/>
          <w:kern w:val="0"/>
          <w:sz w:val="28"/>
          <w:szCs w:val="28"/>
        </w:rPr>
        <w:t>及</w:t>
      </w:r>
      <w:r w:rsidR="0033399D" w:rsidRPr="00BA7F76">
        <w:rPr>
          <w:rFonts w:ascii="標楷體" w:eastAsia="標楷體" w:hAnsi="標楷體" w:cs="新細明體" w:hint="eastAsia"/>
          <w:color w:val="000000"/>
          <w:kern w:val="0"/>
          <w:sz w:val="28"/>
          <w:szCs w:val="28"/>
        </w:rPr>
        <w:t>建</w:t>
      </w:r>
      <w:r w:rsidR="0033399D">
        <w:rPr>
          <w:rFonts w:ascii="標楷體" w:eastAsia="標楷體" w:hAnsi="標楷體" w:cs="新細明體" w:hint="eastAsia"/>
          <w:color w:val="000000"/>
          <w:kern w:val="0"/>
          <w:sz w:val="28"/>
          <w:szCs w:val="28"/>
        </w:rPr>
        <w:t>造執</w:t>
      </w:r>
      <w:r w:rsidR="0033399D" w:rsidRPr="00BA7F76">
        <w:rPr>
          <w:rFonts w:ascii="標楷體" w:eastAsia="標楷體" w:hAnsi="標楷體" w:cs="新細明體" w:hint="eastAsia"/>
          <w:color w:val="000000"/>
          <w:kern w:val="0"/>
          <w:sz w:val="28"/>
          <w:szCs w:val="28"/>
        </w:rPr>
        <w:t>照變更設計</w:t>
      </w:r>
      <w:r w:rsidRPr="00BA7F76">
        <w:rPr>
          <w:rFonts w:ascii="標楷體" w:eastAsia="標楷體" w:hAnsi="標楷體" w:cs="新細明體" w:hint="eastAsia"/>
          <w:color w:val="000000"/>
          <w:kern w:val="0"/>
          <w:sz w:val="28"/>
          <w:szCs w:val="28"/>
        </w:rPr>
        <w:t>之簽證項目，依內政部訂定</w:t>
      </w:r>
      <w:r w:rsidR="009C48B3">
        <w:rPr>
          <w:rFonts w:ascii="標楷體" w:eastAsia="標楷體" w:hAnsi="標楷體" w:cs="新細明體" w:hint="eastAsia"/>
          <w:color w:val="000000"/>
          <w:kern w:val="0"/>
          <w:sz w:val="28"/>
          <w:szCs w:val="28"/>
        </w:rPr>
        <w:t>頒</w:t>
      </w:r>
      <w:r w:rsidRPr="00BA7F76">
        <w:rPr>
          <w:rFonts w:ascii="標楷體" w:eastAsia="標楷體" w:hAnsi="標楷體" w:cs="新細明體" w:hint="eastAsia"/>
          <w:color w:val="000000"/>
          <w:kern w:val="0"/>
          <w:sz w:val="28"/>
          <w:szCs w:val="28"/>
        </w:rPr>
        <w:t>布</w:t>
      </w:r>
      <w:r w:rsidR="00CF3ACA" w:rsidRPr="00BA7F76">
        <w:rPr>
          <w:rFonts w:ascii="標楷體" w:eastAsia="標楷體" w:hAnsi="標楷體" w:cs="新細明體" w:hint="eastAsia"/>
          <w:color w:val="000000"/>
          <w:kern w:val="0"/>
          <w:sz w:val="28"/>
          <w:szCs w:val="28"/>
        </w:rPr>
        <w:t>「</w:t>
      </w:r>
      <w:r w:rsidR="00CF3ACA" w:rsidRPr="00BA7F76">
        <w:rPr>
          <w:rFonts w:ascii="標楷體" w:eastAsia="標楷體" w:hAnsi="標楷體" w:cs="新細明體"/>
          <w:color w:val="000000"/>
          <w:kern w:val="0"/>
          <w:sz w:val="28"/>
          <w:szCs w:val="28"/>
        </w:rPr>
        <w:t>建造執照及雜項執照簽證項目抽查作業要點</w:t>
      </w:r>
      <w:r w:rsidR="00CF3ACA" w:rsidRPr="00BA7F76">
        <w:rPr>
          <w:rFonts w:ascii="標楷體" w:eastAsia="標楷體" w:hAnsi="標楷體" w:cs="新細明體" w:hint="eastAsia"/>
          <w:color w:val="000000"/>
          <w:kern w:val="0"/>
          <w:sz w:val="28"/>
          <w:szCs w:val="28"/>
        </w:rPr>
        <w:t>」</w:t>
      </w:r>
      <w:r w:rsidRPr="00BA7F76">
        <w:rPr>
          <w:rFonts w:ascii="標楷體" w:eastAsia="標楷體" w:hAnsi="標楷體" w:cs="新細明體" w:hint="eastAsia"/>
          <w:color w:val="000000"/>
          <w:kern w:val="0"/>
          <w:sz w:val="28"/>
          <w:szCs w:val="28"/>
        </w:rPr>
        <w:t>規定辦理抽查，</w:t>
      </w:r>
      <w:r w:rsidR="00A905BF" w:rsidRPr="00BA7F76">
        <w:rPr>
          <w:rFonts w:ascii="標楷體" w:eastAsia="標楷體" w:hAnsi="標楷體" w:cs="新細明體" w:hint="eastAsia"/>
          <w:color w:val="000000"/>
          <w:kern w:val="0"/>
          <w:sz w:val="28"/>
          <w:szCs w:val="28"/>
        </w:rPr>
        <w:t>特</w:t>
      </w:r>
      <w:r w:rsidR="005D24D0">
        <w:rPr>
          <w:rFonts w:ascii="標楷體" w:eastAsia="標楷體" w:hAnsi="標楷體" w:cs="新細明體" w:hint="eastAsia"/>
          <w:color w:val="000000"/>
          <w:kern w:val="0"/>
          <w:sz w:val="28"/>
          <w:szCs w:val="28"/>
        </w:rPr>
        <w:t>訂</w:t>
      </w:r>
      <w:r w:rsidR="00A905BF" w:rsidRPr="00BA7F76">
        <w:rPr>
          <w:rFonts w:ascii="標楷體" w:eastAsia="標楷體" w:hAnsi="標楷體" w:cs="新細明體" w:hint="eastAsia"/>
          <w:color w:val="000000"/>
          <w:kern w:val="0"/>
          <w:sz w:val="28"/>
          <w:szCs w:val="28"/>
        </w:rPr>
        <w:t>定本作業執行方式</w:t>
      </w:r>
      <w:r w:rsidR="0033399D" w:rsidRPr="00BA7F76">
        <w:rPr>
          <w:rFonts w:ascii="標楷體" w:eastAsia="標楷體" w:hAnsi="標楷體" w:cs="新細明體" w:hint="eastAsia"/>
          <w:color w:val="000000"/>
          <w:kern w:val="0"/>
          <w:sz w:val="28"/>
          <w:szCs w:val="28"/>
        </w:rPr>
        <w:t>（以下簡稱本</w:t>
      </w:r>
      <w:r w:rsidR="0033399D">
        <w:rPr>
          <w:rFonts w:ascii="標楷體" w:eastAsia="標楷體" w:hAnsi="標楷體" w:cs="新細明體" w:hint="eastAsia"/>
          <w:color w:val="000000"/>
          <w:kern w:val="0"/>
          <w:sz w:val="28"/>
          <w:szCs w:val="28"/>
        </w:rPr>
        <w:t>方式</w:t>
      </w:r>
      <w:r w:rsidR="0033399D" w:rsidRPr="00BA7F76">
        <w:rPr>
          <w:rFonts w:ascii="標楷體" w:eastAsia="標楷體" w:hAnsi="標楷體" w:cs="新細明體" w:hint="eastAsia"/>
          <w:color w:val="000000"/>
          <w:kern w:val="0"/>
          <w:sz w:val="28"/>
          <w:szCs w:val="28"/>
        </w:rPr>
        <w:t>）</w:t>
      </w:r>
      <w:r w:rsidR="00A905BF" w:rsidRPr="00BA7F76">
        <w:rPr>
          <w:rFonts w:ascii="標楷體" w:eastAsia="標楷體" w:hAnsi="標楷體" w:cs="新細明體" w:hint="eastAsia"/>
          <w:color w:val="000000"/>
          <w:kern w:val="0"/>
          <w:sz w:val="28"/>
          <w:szCs w:val="28"/>
        </w:rPr>
        <w:t>。</w:t>
      </w:r>
      <w:r w:rsidRPr="00BA7F76">
        <w:rPr>
          <w:rFonts w:ascii="標楷體" w:eastAsia="標楷體" w:hAnsi="標楷體" w:cs="新細明體" w:hint="eastAsia"/>
          <w:color w:val="000000"/>
          <w:kern w:val="0"/>
          <w:sz w:val="28"/>
          <w:szCs w:val="28"/>
        </w:rPr>
        <w:br/>
      </w:r>
      <w:r w:rsidR="003E3297" w:rsidRPr="00BA7F76">
        <w:rPr>
          <w:rFonts w:ascii="標楷體" w:eastAsia="標楷體" w:hAnsi="標楷體" w:cs="新細明體" w:hint="eastAsia"/>
          <w:b/>
          <w:color w:val="000000"/>
          <w:kern w:val="0"/>
          <w:sz w:val="28"/>
          <w:szCs w:val="28"/>
        </w:rPr>
        <w:t xml:space="preserve"> </w:t>
      </w:r>
    </w:p>
    <w:p w:rsidR="00FE6301" w:rsidRDefault="00FE6301" w:rsidP="00481724">
      <w:pPr>
        <w:spacing w:line="400" w:lineRule="exact"/>
        <w:ind w:firstLineChars="100" w:firstLine="280"/>
        <w:rPr>
          <w:rFonts w:ascii="標楷體" w:eastAsia="標楷體" w:hAnsi="標楷體" w:cs="新細明體"/>
          <w:color w:val="000000"/>
          <w:kern w:val="0"/>
          <w:sz w:val="28"/>
          <w:szCs w:val="28"/>
        </w:rPr>
      </w:pPr>
      <w:r>
        <w:rPr>
          <w:rFonts w:ascii="標楷體" w:eastAsia="標楷體" w:hAnsi="標楷體" w:cs="新細明體" w:hint="eastAsia"/>
          <w:b/>
          <w:color w:val="000000"/>
          <w:kern w:val="0"/>
          <w:sz w:val="28"/>
          <w:szCs w:val="28"/>
        </w:rPr>
        <w:t>壹</w:t>
      </w:r>
      <w:r w:rsidR="005B413F" w:rsidRPr="00BA7F76">
        <w:rPr>
          <w:rFonts w:ascii="標楷體" w:eastAsia="標楷體" w:hAnsi="標楷體" w:cs="新細明體" w:hint="eastAsia"/>
          <w:b/>
          <w:color w:val="000000"/>
          <w:kern w:val="0"/>
          <w:sz w:val="28"/>
          <w:szCs w:val="28"/>
        </w:rPr>
        <w:t>、抽查作業︰</w:t>
      </w:r>
      <w:r w:rsidR="005B413F" w:rsidRPr="00BA7F76">
        <w:rPr>
          <w:rFonts w:ascii="標楷體" w:eastAsia="標楷體" w:hAnsi="標楷體" w:cs="新細明體" w:hint="eastAsia"/>
          <w:color w:val="000000"/>
          <w:kern w:val="0"/>
          <w:sz w:val="28"/>
          <w:szCs w:val="28"/>
        </w:rPr>
        <w:br/>
        <w:t>   </w:t>
      </w:r>
      <w:r>
        <w:rPr>
          <w:rFonts w:ascii="標楷體" w:eastAsia="標楷體" w:hAnsi="標楷體" w:cs="新細明體" w:hint="eastAsia"/>
          <w:color w:val="000000"/>
          <w:kern w:val="0"/>
          <w:sz w:val="28"/>
          <w:szCs w:val="28"/>
        </w:rPr>
        <w:t xml:space="preserve"> </w:t>
      </w:r>
      <w:r w:rsidR="005B413F" w:rsidRPr="00BA7F76">
        <w:rPr>
          <w:rFonts w:ascii="標楷體" w:eastAsia="標楷體" w:hAnsi="標楷體" w:cs="新細明體" w:hint="eastAsia"/>
          <w:color w:val="000000"/>
          <w:kern w:val="0"/>
          <w:sz w:val="28"/>
          <w:szCs w:val="28"/>
        </w:rPr>
        <w:t> </w:t>
      </w:r>
      <w:r>
        <w:rPr>
          <w:rFonts w:ascii="標楷體" w:eastAsia="標楷體" w:hAnsi="標楷體" w:cs="新細明體" w:hint="eastAsia"/>
          <w:color w:val="000000"/>
          <w:kern w:val="0"/>
          <w:sz w:val="28"/>
          <w:szCs w:val="28"/>
        </w:rPr>
        <w:t xml:space="preserve"> </w:t>
      </w:r>
      <w:r w:rsidR="00481724">
        <w:rPr>
          <w:rFonts w:ascii="標楷體" w:eastAsia="標楷體" w:hAnsi="標楷體" w:cs="新細明體" w:hint="eastAsia"/>
          <w:color w:val="000000"/>
          <w:kern w:val="0"/>
          <w:sz w:val="28"/>
          <w:szCs w:val="28"/>
        </w:rPr>
        <w:t xml:space="preserve"> </w:t>
      </w:r>
      <w:r w:rsidR="005B413F" w:rsidRPr="00BA7F76">
        <w:rPr>
          <w:rFonts w:ascii="標楷體" w:eastAsia="標楷體" w:hAnsi="標楷體" w:cs="新細明體" w:hint="eastAsia"/>
          <w:color w:val="000000"/>
          <w:kern w:val="0"/>
          <w:sz w:val="28"/>
          <w:szCs w:val="28"/>
        </w:rPr>
        <w:t>本</w:t>
      </w:r>
      <w:r w:rsidR="002654D5" w:rsidRPr="00BA7F76">
        <w:rPr>
          <w:rFonts w:ascii="標楷體" w:eastAsia="標楷體" w:hAnsi="標楷體" w:cs="新細明體" w:hint="eastAsia"/>
          <w:color w:val="000000"/>
          <w:kern w:val="0"/>
          <w:sz w:val="28"/>
          <w:szCs w:val="28"/>
        </w:rPr>
        <w:t>府</w:t>
      </w:r>
      <w:r w:rsidR="005B413F" w:rsidRPr="00BA7F76">
        <w:rPr>
          <w:rFonts w:ascii="標楷體" w:eastAsia="標楷體" w:hAnsi="標楷體" w:cs="新細明體" w:hint="eastAsia"/>
          <w:color w:val="000000"/>
          <w:kern w:val="0"/>
          <w:sz w:val="28"/>
          <w:szCs w:val="28"/>
        </w:rPr>
        <w:t>於</w:t>
      </w:r>
      <w:r w:rsidR="000318EB" w:rsidRPr="00BA7F76">
        <w:rPr>
          <w:rFonts w:ascii="標楷體" w:eastAsia="標楷體" w:hAnsi="標楷體" w:cs="新細明體" w:hint="eastAsia"/>
          <w:color w:val="000000"/>
          <w:kern w:val="0"/>
          <w:sz w:val="28"/>
          <w:szCs w:val="28"/>
        </w:rPr>
        <w:t>每月第一</w:t>
      </w:r>
      <w:r w:rsidR="00EF6DC3">
        <w:rPr>
          <w:rFonts w:ascii="標楷體" w:eastAsia="標楷體" w:hAnsi="標楷體" w:cs="新細明體" w:hint="eastAsia"/>
          <w:color w:val="000000"/>
          <w:kern w:val="0"/>
          <w:sz w:val="28"/>
          <w:szCs w:val="28"/>
        </w:rPr>
        <w:t>週</w:t>
      </w:r>
      <w:r w:rsidR="000318EB" w:rsidRPr="00BA7F76">
        <w:rPr>
          <w:rFonts w:ascii="標楷體" w:eastAsia="標楷體" w:hAnsi="標楷體" w:cs="新細明體" w:hint="eastAsia"/>
          <w:color w:val="000000"/>
          <w:kern w:val="0"/>
          <w:sz w:val="28"/>
          <w:szCs w:val="28"/>
        </w:rPr>
        <w:t>、</w:t>
      </w:r>
      <w:r w:rsidR="00EF6DC3">
        <w:rPr>
          <w:rFonts w:ascii="標楷體" w:eastAsia="標楷體" w:hAnsi="標楷體" w:cs="新細明體" w:hint="eastAsia"/>
          <w:color w:val="000000"/>
          <w:kern w:val="0"/>
          <w:sz w:val="28"/>
          <w:szCs w:val="28"/>
        </w:rPr>
        <w:t>第</w:t>
      </w:r>
      <w:r w:rsidR="000318EB" w:rsidRPr="00BA7F76">
        <w:rPr>
          <w:rFonts w:ascii="標楷體" w:eastAsia="標楷體" w:hAnsi="標楷體" w:cs="新細明體" w:hint="eastAsia"/>
          <w:color w:val="000000"/>
          <w:kern w:val="0"/>
          <w:sz w:val="28"/>
          <w:szCs w:val="28"/>
        </w:rPr>
        <w:t>三</w:t>
      </w:r>
      <w:r w:rsidR="000318EB">
        <w:rPr>
          <w:rFonts w:ascii="標楷體" w:eastAsia="標楷體" w:hAnsi="標楷體" w:cs="新細明體" w:hint="eastAsia"/>
          <w:color w:val="000000"/>
          <w:kern w:val="0"/>
          <w:sz w:val="28"/>
          <w:szCs w:val="28"/>
        </w:rPr>
        <w:t>週</w:t>
      </w:r>
      <w:r w:rsidR="000318EB" w:rsidRPr="00BA7F76">
        <w:rPr>
          <w:rFonts w:ascii="標楷體" w:eastAsia="標楷體" w:hAnsi="標楷體" w:cs="新細明體" w:hint="eastAsia"/>
          <w:color w:val="000000"/>
          <w:kern w:val="0"/>
          <w:sz w:val="28"/>
          <w:szCs w:val="28"/>
        </w:rPr>
        <w:t>的</w:t>
      </w:r>
      <w:r w:rsidR="000318EB">
        <w:rPr>
          <w:rFonts w:ascii="標楷體" w:eastAsia="標楷體" w:hAnsi="標楷體" w:cs="新細明體" w:hint="eastAsia"/>
          <w:color w:val="000000"/>
          <w:kern w:val="0"/>
          <w:sz w:val="28"/>
          <w:szCs w:val="28"/>
        </w:rPr>
        <w:t>星期</w:t>
      </w:r>
      <w:r w:rsidR="000318EB" w:rsidRPr="00BA7F76">
        <w:rPr>
          <w:rFonts w:ascii="標楷體" w:eastAsia="標楷體" w:hAnsi="標楷體" w:cs="新細明體" w:hint="eastAsia"/>
          <w:color w:val="000000"/>
          <w:kern w:val="0"/>
          <w:sz w:val="28"/>
          <w:szCs w:val="28"/>
        </w:rPr>
        <w:t>五</w:t>
      </w:r>
      <w:r w:rsidR="005B413F" w:rsidRPr="00BA7F76">
        <w:rPr>
          <w:rFonts w:ascii="標楷體" w:eastAsia="標楷體" w:hAnsi="標楷體" w:cs="新細明體" w:hint="eastAsia"/>
          <w:color w:val="000000"/>
          <w:kern w:val="0"/>
          <w:sz w:val="28"/>
          <w:szCs w:val="28"/>
        </w:rPr>
        <w:t>，就前</w:t>
      </w:r>
      <w:r w:rsidR="002654D5" w:rsidRPr="00BA7F76">
        <w:rPr>
          <w:rFonts w:ascii="標楷體" w:eastAsia="標楷體" w:hAnsi="標楷體" w:cs="新細明體" w:hint="eastAsia"/>
          <w:color w:val="000000"/>
          <w:kern w:val="0"/>
          <w:sz w:val="28"/>
          <w:szCs w:val="28"/>
        </w:rPr>
        <w:t>兩</w:t>
      </w:r>
      <w:r w:rsidR="00481724">
        <w:rPr>
          <w:rFonts w:ascii="標楷體" w:eastAsia="標楷體" w:hAnsi="標楷體" w:cs="新細明體" w:hint="eastAsia"/>
          <w:color w:val="000000"/>
          <w:kern w:val="0"/>
          <w:sz w:val="28"/>
          <w:szCs w:val="28"/>
        </w:rPr>
        <w:t>週</w:t>
      </w:r>
      <w:r w:rsidR="005B413F" w:rsidRPr="00BA7F76">
        <w:rPr>
          <w:rFonts w:ascii="標楷體" w:eastAsia="標楷體" w:hAnsi="標楷體" w:cs="新細明體" w:hint="eastAsia"/>
          <w:color w:val="000000"/>
          <w:kern w:val="0"/>
          <w:sz w:val="28"/>
          <w:szCs w:val="28"/>
        </w:rPr>
        <w:t>建</w:t>
      </w:r>
      <w:r w:rsidR="005D24D0">
        <w:rPr>
          <w:rFonts w:ascii="標楷體" w:eastAsia="標楷體" w:hAnsi="標楷體" w:cs="新細明體" w:hint="eastAsia"/>
          <w:color w:val="000000"/>
          <w:kern w:val="0"/>
          <w:sz w:val="28"/>
          <w:szCs w:val="28"/>
        </w:rPr>
        <w:t>造執</w:t>
      </w:r>
      <w:r w:rsidR="005D24D0" w:rsidRPr="00BA7F76">
        <w:rPr>
          <w:rFonts w:ascii="標楷體" w:eastAsia="標楷體" w:hAnsi="標楷體" w:cs="新細明體" w:hint="eastAsia"/>
          <w:color w:val="000000"/>
          <w:kern w:val="0"/>
          <w:sz w:val="28"/>
          <w:szCs w:val="28"/>
        </w:rPr>
        <w:t>照</w:t>
      </w:r>
      <w:r w:rsidR="005D24D0">
        <w:rPr>
          <w:rFonts w:ascii="標楷體" w:eastAsia="標楷體" w:hAnsi="標楷體" w:cs="新細明體" w:hint="eastAsia"/>
          <w:color w:val="000000"/>
          <w:kern w:val="0"/>
          <w:sz w:val="28"/>
          <w:szCs w:val="28"/>
        </w:rPr>
        <w:t>、</w:t>
      </w:r>
      <w:r w:rsidR="00EF6DC3">
        <w:rPr>
          <w:rFonts w:ascii="標楷體" w:eastAsia="標楷體" w:hAnsi="標楷體" w:cs="新細明體" w:hint="eastAsia"/>
          <w:color w:val="000000"/>
          <w:kern w:val="0"/>
          <w:sz w:val="28"/>
          <w:szCs w:val="28"/>
        </w:rPr>
        <w:t xml:space="preserve"> </w:t>
      </w:r>
      <w:r w:rsidR="00EF6DC3">
        <w:rPr>
          <w:rFonts w:ascii="標楷體" w:eastAsia="標楷體" w:hAnsi="標楷體" w:cs="新細明體"/>
          <w:color w:val="000000"/>
          <w:kern w:val="0"/>
          <w:sz w:val="28"/>
          <w:szCs w:val="28"/>
        </w:rPr>
        <w:br/>
      </w:r>
      <w:r w:rsidR="00EF6DC3">
        <w:rPr>
          <w:rFonts w:ascii="標楷體" w:eastAsia="標楷體" w:hAnsi="標楷體" w:cs="新細明體" w:hint="eastAsia"/>
          <w:color w:val="000000"/>
          <w:kern w:val="0"/>
          <w:sz w:val="28"/>
          <w:szCs w:val="28"/>
        </w:rPr>
        <w:t xml:space="preserve">   </w:t>
      </w:r>
      <w:r w:rsidR="005B413F" w:rsidRPr="00BA7F76">
        <w:rPr>
          <w:rFonts w:ascii="標楷體" w:eastAsia="標楷體" w:hAnsi="標楷體" w:cs="新細明體" w:hint="eastAsia"/>
          <w:color w:val="000000"/>
          <w:kern w:val="0"/>
          <w:sz w:val="28"/>
          <w:szCs w:val="28"/>
        </w:rPr>
        <w:t>雜</w:t>
      </w:r>
      <w:r w:rsidR="005D24D0">
        <w:rPr>
          <w:rFonts w:ascii="標楷體" w:eastAsia="標楷體" w:hAnsi="標楷體" w:cs="新細明體" w:hint="eastAsia"/>
          <w:color w:val="000000"/>
          <w:kern w:val="0"/>
          <w:sz w:val="28"/>
          <w:szCs w:val="28"/>
        </w:rPr>
        <w:t>項執</w:t>
      </w:r>
      <w:r w:rsidR="005B413F" w:rsidRPr="00BA7F76">
        <w:rPr>
          <w:rFonts w:ascii="標楷體" w:eastAsia="標楷體" w:hAnsi="標楷體" w:cs="新細明體" w:hint="eastAsia"/>
          <w:color w:val="000000"/>
          <w:kern w:val="0"/>
          <w:sz w:val="28"/>
          <w:szCs w:val="28"/>
        </w:rPr>
        <w:t>照</w:t>
      </w:r>
      <w:r w:rsidR="003174C9">
        <w:rPr>
          <w:rFonts w:ascii="標楷體" w:eastAsia="標楷體" w:hAnsi="標楷體" w:cs="新細明體" w:hint="eastAsia"/>
          <w:color w:val="000000"/>
          <w:kern w:val="0"/>
          <w:sz w:val="28"/>
          <w:szCs w:val="28"/>
        </w:rPr>
        <w:t>及</w:t>
      </w:r>
      <w:r w:rsidR="00481724" w:rsidRPr="00BA7F76">
        <w:rPr>
          <w:rFonts w:ascii="標楷體" w:eastAsia="標楷體" w:hAnsi="標楷體" w:cs="新細明體" w:hint="eastAsia"/>
          <w:color w:val="000000"/>
          <w:kern w:val="0"/>
          <w:sz w:val="28"/>
          <w:szCs w:val="28"/>
        </w:rPr>
        <w:t>建</w:t>
      </w:r>
      <w:r w:rsidR="00481724">
        <w:rPr>
          <w:rFonts w:ascii="標楷體" w:eastAsia="標楷體" w:hAnsi="標楷體" w:cs="新細明體" w:hint="eastAsia"/>
          <w:color w:val="000000"/>
          <w:kern w:val="0"/>
          <w:sz w:val="28"/>
          <w:szCs w:val="28"/>
        </w:rPr>
        <w:t>造執</w:t>
      </w:r>
      <w:r w:rsidR="00481724" w:rsidRPr="00BA7F76">
        <w:rPr>
          <w:rFonts w:ascii="標楷體" w:eastAsia="標楷體" w:hAnsi="標楷體" w:cs="新細明體" w:hint="eastAsia"/>
          <w:color w:val="000000"/>
          <w:kern w:val="0"/>
          <w:sz w:val="28"/>
          <w:szCs w:val="28"/>
        </w:rPr>
        <w:t>照</w:t>
      </w:r>
      <w:r w:rsidR="002654D5" w:rsidRPr="00BA7F76">
        <w:rPr>
          <w:rFonts w:ascii="標楷體" w:eastAsia="標楷體" w:hAnsi="標楷體" w:cs="新細明體" w:hint="eastAsia"/>
          <w:color w:val="000000"/>
          <w:kern w:val="0"/>
          <w:sz w:val="28"/>
          <w:szCs w:val="28"/>
        </w:rPr>
        <w:t>變更設計</w:t>
      </w:r>
      <w:r w:rsidR="005B413F" w:rsidRPr="00BA7F76">
        <w:rPr>
          <w:rFonts w:ascii="標楷體" w:eastAsia="標楷體" w:hAnsi="標楷體" w:cs="新細明體" w:hint="eastAsia"/>
          <w:color w:val="000000"/>
          <w:kern w:val="0"/>
          <w:sz w:val="28"/>
          <w:szCs w:val="28"/>
        </w:rPr>
        <w:t>申請核准案件，</w:t>
      </w:r>
      <w:r w:rsidR="00A17DC0">
        <w:rPr>
          <w:rFonts w:ascii="標楷體" w:eastAsia="標楷體" w:hAnsi="標楷體" w:cs="新細明體" w:hint="eastAsia"/>
          <w:color w:val="000000"/>
          <w:kern w:val="0"/>
          <w:sz w:val="28"/>
          <w:szCs w:val="28"/>
        </w:rPr>
        <w:t>依本方式抽查比例</w:t>
      </w:r>
      <w:r w:rsidR="00A17DC0">
        <w:rPr>
          <w:rFonts w:ascii="標楷體" w:eastAsia="標楷體" w:hAnsi="標楷體" w:cs="新細明體"/>
          <w:color w:val="000000"/>
          <w:kern w:val="0"/>
          <w:sz w:val="28"/>
          <w:szCs w:val="28"/>
        </w:rPr>
        <w:br/>
      </w:r>
      <w:r w:rsidR="00A17DC0">
        <w:rPr>
          <w:rFonts w:ascii="標楷體" w:eastAsia="標楷體" w:hAnsi="標楷體" w:cs="新細明體" w:hint="eastAsia"/>
          <w:color w:val="000000"/>
          <w:kern w:val="0"/>
          <w:sz w:val="28"/>
          <w:szCs w:val="28"/>
        </w:rPr>
        <w:t xml:space="preserve">   之規定</w:t>
      </w:r>
      <w:r w:rsidR="005B413F" w:rsidRPr="00BA7F76">
        <w:rPr>
          <w:rFonts w:ascii="標楷體" w:eastAsia="標楷體" w:hAnsi="標楷體" w:cs="新細明體" w:hint="eastAsia"/>
          <w:color w:val="000000"/>
          <w:kern w:val="0"/>
          <w:sz w:val="28"/>
          <w:szCs w:val="28"/>
        </w:rPr>
        <w:t>造冊列出應辦理抽查之案</w:t>
      </w:r>
      <w:r w:rsidR="000318EB">
        <w:rPr>
          <w:rFonts w:ascii="標楷體" w:eastAsia="標楷體" w:hAnsi="標楷體" w:cs="新細明體" w:hint="eastAsia"/>
          <w:color w:val="000000"/>
          <w:kern w:val="0"/>
          <w:sz w:val="28"/>
          <w:szCs w:val="28"/>
        </w:rPr>
        <w:t>件。</w:t>
      </w:r>
      <w:r w:rsidR="000318EB" w:rsidRPr="00BA7F76">
        <w:rPr>
          <w:rFonts w:ascii="標楷體" w:eastAsia="標楷體" w:hAnsi="標楷體" w:cs="新細明體" w:hint="eastAsia"/>
          <w:color w:val="000000"/>
          <w:kern w:val="0"/>
          <w:sz w:val="28"/>
          <w:szCs w:val="28"/>
        </w:rPr>
        <w:t>每月第二</w:t>
      </w:r>
      <w:r w:rsidR="00EF6DC3">
        <w:rPr>
          <w:rFonts w:ascii="標楷體" w:eastAsia="標楷體" w:hAnsi="標楷體" w:cs="新細明體" w:hint="eastAsia"/>
          <w:color w:val="000000"/>
          <w:kern w:val="0"/>
          <w:sz w:val="28"/>
          <w:szCs w:val="28"/>
        </w:rPr>
        <w:t>週</w:t>
      </w:r>
      <w:r w:rsidR="000318EB" w:rsidRPr="00BA7F76">
        <w:rPr>
          <w:rFonts w:ascii="標楷體" w:eastAsia="標楷體" w:hAnsi="標楷體" w:cs="新細明體" w:hint="eastAsia"/>
          <w:color w:val="000000"/>
          <w:kern w:val="0"/>
          <w:sz w:val="28"/>
          <w:szCs w:val="28"/>
        </w:rPr>
        <w:t>、</w:t>
      </w:r>
      <w:r w:rsidR="00EF6DC3">
        <w:rPr>
          <w:rFonts w:ascii="標楷體" w:eastAsia="標楷體" w:hAnsi="標楷體" w:cs="新細明體" w:hint="eastAsia"/>
          <w:color w:val="000000"/>
          <w:kern w:val="0"/>
          <w:sz w:val="28"/>
          <w:szCs w:val="28"/>
        </w:rPr>
        <w:t>第</w:t>
      </w:r>
      <w:r w:rsidR="000318EB" w:rsidRPr="00BA7F76">
        <w:rPr>
          <w:rFonts w:ascii="標楷體" w:eastAsia="標楷體" w:hAnsi="標楷體" w:cs="新細明體" w:hint="eastAsia"/>
          <w:color w:val="000000"/>
          <w:kern w:val="0"/>
          <w:sz w:val="28"/>
          <w:szCs w:val="28"/>
        </w:rPr>
        <w:t>四</w:t>
      </w:r>
      <w:r w:rsidR="000318EB">
        <w:rPr>
          <w:rFonts w:ascii="標楷體" w:eastAsia="標楷體" w:hAnsi="標楷體" w:cs="新細明體" w:hint="eastAsia"/>
          <w:color w:val="000000"/>
          <w:kern w:val="0"/>
          <w:sz w:val="28"/>
          <w:szCs w:val="28"/>
        </w:rPr>
        <w:t>週</w:t>
      </w:r>
      <w:r w:rsidR="000318EB" w:rsidRPr="00BA7F76">
        <w:rPr>
          <w:rFonts w:ascii="標楷體" w:eastAsia="標楷體" w:hAnsi="標楷體" w:cs="新細明體" w:hint="eastAsia"/>
          <w:color w:val="000000"/>
          <w:kern w:val="0"/>
          <w:sz w:val="28"/>
          <w:szCs w:val="28"/>
        </w:rPr>
        <w:t>的</w:t>
      </w:r>
      <w:r w:rsidR="000318EB">
        <w:rPr>
          <w:rFonts w:ascii="標楷體" w:eastAsia="標楷體" w:hAnsi="標楷體" w:cs="新細明體" w:hint="eastAsia"/>
          <w:color w:val="000000"/>
          <w:kern w:val="0"/>
          <w:sz w:val="28"/>
          <w:szCs w:val="28"/>
        </w:rPr>
        <w:t>星期</w:t>
      </w:r>
      <w:r w:rsidR="00A17DC0">
        <w:rPr>
          <w:rFonts w:ascii="標楷體" w:eastAsia="標楷體" w:hAnsi="標楷體" w:cs="新細明體"/>
          <w:color w:val="000000"/>
          <w:kern w:val="0"/>
          <w:sz w:val="28"/>
          <w:szCs w:val="28"/>
        </w:rPr>
        <w:br/>
      </w:r>
      <w:r w:rsidR="00A17DC0">
        <w:rPr>
          <w:rFonts w:ascii="標楷體" w:eastAsia="標楷體" w:hAnsi="標楷體" w:cs="新細明體" w:hint="eastAsia"/>
          <w:color w:val="000000"/>
          <w:kern w:val="0"/>
          <w:sz w:val="28"/>
          <w:szCs w:val="28"/>
        </w:rPr>
        <w:t xml:space="preserve">   </w:t>
      </w:r>
      <w:r w:rsidR="000318EB" w:rsidRPr="00BA7F76">
        <w:rPr>
          <w:rFonts w:ascii="標楷體" w:eastAsia="標楷體" w:hAnsi="標楷體" w:cs="新細明體" w:hint="eastAsia"/>
          <w:color w:val="000000"/>
          <w:kern w:val="0"/>
          <w:sz w:val="28"/>
          <w:szCs w:val="28"/>
        </w:rPr>
        <w:t>三</w:t>
      </w:r>
      <w:r w:rsidR="00642746">
        <w:rPr>
          <w:rFonts w:ascii="標楷體" w:eastAsia="標楷體" w:hAnsi="標楷體" w:cs="新細明體" w:hint="eastAsia"/>
          <w:color w:val="000000"/>
          <w:kern w:val="0"/>
          <w:sz w:val="28"/>
          <w:szCs w:val="28"/>
        </w:rPr>
        <w:t>，通知</w:t>
      </w:r>
      <w:r w:rsidR="00A17DC0">
        <w:rPr>
          <w:rFonts w:ascii="標楷體" w:eastAsia="標楷體" w:hAnsi="標楷體" w:cs="新細明體" w:hint="eastAsia"/>
          <w:color w:val="000000"/>
          <w:kern w:val="0"/>
          <w:sz w:val="28"/>
          <w:szCs w:val="28"/>
        </w:rPr>
        <w:t>經本府委託之</w:t>
      </w:r>
      <w:r w:rsidR="00642746">
        <w:rPr>
          <w:rFonts w:ascii="標楷體" w:eastAsia="標楷體" w:hAnsi="標楷體" w:cs="新細明體" w:hint="eastAsia"/>
          <w:color w:val="000000"/>
          <w:kern w:val="0"/>
          <w:sz w:val="28"/>
          <w:szCs w:val="28"/>
        </w:rPr>
        <w:t>抽查單位</w:t>
      </w:r>
      <w:r w:rsidR="00A17DC0">
        <w:rPr>
          <w:rFonts w:ascii="標楷體" w:eastAsia="標楷體" w:hAnsi="標楷體" w:cs="新細明體" w:hint="eastAsia"/>
          <w:color w:val="000000"/>
          <w:kern w:val="0"/>
          <w:sz w:val="28"/>
          <w:szCs w:val="28"/>
        </w:rPr>
        <w:t>，</w:t>
      </w:r>
      <w:r w:rsidR="00A07495" w:rsidRPr="00BA7F76">
        <w:rPr>
          <w:rFonts w:ascii="標楷體" w:eastAsia="標楷體" w:hAnsi="標楷體" w:cs="新細明體" w:hint="eastAsia"/>
          <w:color w:val="000000"/>
          <w:kern w:val="0"/>
          <w:sz w:val="28"/>
          <w:szCs w:val="28"/>
        </w:rPr>
        <w:t>依新竹市建造執照及雜項執照</w:t>
      </w:r>
      <w:r w:rsidR="00A17DC0">
        <w:rPr>
          <w:rFonts w:ascii="標楷體" w:eastAsia="標楷體" w:hAnsi="標楷體" w:cs="新細明體"/>
          <w:color w:val="000000"/>
          <w:kern w:val="0"/>
          <w:sz w:val="28"/>
          <w:szCs w:val="28"/>
        </w:rPr>
        <w:br/>
      </w:r>
      <w:r w:rsidR="00A17DC0">
        <w:rPr>
          <w:rFonts w:ascii="標楷體" w:eastAsia="標楷體" w:hAnsi="標楷體" w:cs="新細明體" w:hint="eastAsia"/>
          <w:color w:val="000000"/>
          <w:kern w:val="0"/>
          <w:sz w:val="28"/>
          <w:szCs w:val="28"/>
        </w:rPr>
        <w:t xml:space="preserve">   </w:t>
      </w:r>
      <w:r w:rsidR="00A07495" w:rsidRPr="00BA7F76">
        <w:rPr>
          <w:rFonts w:ascii="標楷體" w:eastAsia="標楷體" w:hAnsi="標楷體" w:cs="新細明體" w:hint="eastAsia"/>
          <w:color w:val="000000"/>
          <w:kern w:val="0"/>
          <w:sz w:val="28"/>
          <w:szCs w:val="28"/>
        </w:rPr>
        <w:t>案件抽複查項目表</w:t>
      </w:r>
      <w:r w:rsidR="00A07495">
        <w:rPr>
          <w:rFonts w:ascii="標楷體" w:eastAsia="標楷體" w:hAnsi="標楷體" w:cs="新細明體" w:hint="eastAsia"/>
          <w:color w:val="000000"/>
          <w:kern w:val="0"/>
          <w:sz w:val="28"/>
          <w:szCs w:val="28"/>
        </w:rPr>
        <w:t>（詳附件）</w:t>
      </w:r>
      <w:r w:rsidR="0029726A">
        <w:rPr>
          <w:rFonts w:ascii="標楷體" w:eastAsia="標楷體" w:hAnsi="標楷體" w:cs="新細明體" w:hint="eastAsia"/>
          <w:color w:val="000000"/>
          <w:kern w:val="0"/>
          <w:sz w:val="28"/>
          <w:szCs w:val="28"/>
        </w:rPr>
        <w:t>所列之項目辦理審查</w:t>
      </w:r>
      <w:r w:rsidR="003174C9" w:rsidRPr="00BA7F76">
        <w:rPr>
          <w:rFonts w:ascii="標楷體" w:eastAsia="標楷體" w:hAnsi="標楷體" w:cs="新細明體" w:hint="eastAsia"/>
          <w:color w:val="000000"/>
          <w:kern w:val="0"/>
          <w:sz w:val="28"/>
          <w:szCs w:val="28"/>
        </w:rPr>
        <w:t>。</w:t>
      </w:r>
    </w:p>
    <w:p w:rsidR="00592580" w:rsidRDefault="005B413F" w:rsidP="005C70F0">
      <w:pPr>
        <w:spacing w:line="400" w:lineRule="exact"/>
        <w:ind w:firstLineChars="100" w:firstLine="280"/>
        <w:rPr>
          <w:rFonts w:ascii="標楷體" w:eastAsia="標楷體" w:hAnsi="標楷體"/>
          <w:sz w:val="28"/>
          <w:szCs w:val="28"/>
        </w:rPr>
      </w:pPr>
      <w:r w:rsidRPr="00BA7F76">
        <w:rPr>
          <w:rFonts w:ascii="標楷體" w:eastAsia="標楷體" w:hAnsi="標楷體" w:cs="新細明體" w:hint="eastAsia"/>
          <w:b/>
          <w:color w:val="000000"/>
          <w:kern w:val="0"/>
          <w:sz w:val="28"/>
          <w:szCs w:val="28"/>
        </w:rPr>
        <w:t>一</w:t>
      </w:r>
      <w:r w:rsidR="00FE6301">
        <w:rPr>
          <w:rFonts w:ascii="標楷體" w:eastAsia="標楷體" w:hAnsi="標楷體" w:cs="新細明體" w:hint="eastAsia"/>
          <w:b/>
          <w:color w:val="000000"/>
          <w:kern w:val="0"/>
          <w:sz w:val="28"/>
          <w:szCs w:val="28"/>
        </w:rPr>
        <w:t>、</w:t>
      </w:r>
      <w:r w:rsidRPr="00BA7F76">
        <w:rPr>
          <w:rFonts w:ascii="標楷體" w:eastAsia="標楷體" w:hAnsi="標楷體" w:cs="新細明體" w:hint="eastAsia"/>
          <w:b/>
          <w:color w:val="000000"/>
          <w:kern w:val="0"/>
          <w:sz w:val="28"/>
          <w:szCs w:val="28"/>
        </w:rPr>
        <w:t>抽查</w:t>
      </w:r>
      <w:r w:rsidR="00A905BF" w:rsidRPr="00BA7F76">
        <w:rPr>
          <w:rFonts w:ascii="標楷體" w:eastAsia="標楷體" w:hAnsi="標楷體" w:cs="新細明體" w:hint="eastAsia"/>
          <w:b/>
          <w:color w:val="000000"/>
          <w:kern w:val="0"/>
          <w:sz w:val="28"/>
          <w:szCs w:val="28"/>
        </w:rPr>
        <w:t>比例</w:t>
      </w:r>
      <w:r w:rsidRPr="00BA7F76">
        <w:rPr>
          <w:rFonts w:ascii="標楷體" w:eastAsia="標楷體" w:hAnsi="標楷體" w:cs="新細明體" w:hint="eastAsia"/>
          <w:b/>
          <w:color w:val="000000"/>
          <w:kern w:val="0"/>
          <w:sz w:val="28"/>
          <w:szCs w:val="28"/>
        </w:rPr>
        <w:t>︰</w:t>
      </w:r>
      <w:r w:rsidRPr="00BA7F76">
        <w:rPr>
          <w:rFonts w:ascii="標楷體" w:eastAsia="標楷體" w:hAnsi="標楷體" w:cs="新細明體" w:hint="eastAsia"/>
          <w:color w:val="000000"/>
          <w:kern w:val="0"/>
          <w:sz w:val="28"/>
          <w:szCs w:val="28"/>
        </w:rPr>
        <w:br/>
        <w:t>     </w:t>
      </w:r>
      <w:r w:rsidR="00D6228F" w:rsidRPr="00BA7F76">
        <w:rPr>
          <w:rFonts w:ascii="標楷體" w:eastAsia="標楷體" w:hAnsi="標楷體" w:cs="新細明體" w:hint="eastAsia"/>
          <w:color w:val="000000"/>
          <w:kern w:val="0"/>
          <w:sz w:val="28"/>
          <w:szCs w:val="28"/>
        </w:rPr>
        <w:t xml:space="preserve"> </w:t>
      </w:r>
      <w:r w:rsidR="005C70F0">
        <w:rPr>
          <w:rFonts w:ascii="標楷體" w:eastAsia="標楷體" w:hAnsi="標楷體" w:cs="新細明體" w:hint="eastAsia"/>
          <w:color w:val="000000"/>
          <w:kern w:val="0"/>
          <w:sz w:val="28"/>
          <w:szCs w:val="28"/>
        </w:rPr>
        <w:t>(一)</w:t>
      </w:r>
      <w:r w:rsidR="00592580" w:rsidRPr="00BA7F76">
        <w:rPr>
          <w:rFonts w:ascii="標楷體" w:eastAsia="標楷體" w:hAnsi="標楷體" w:hint="eastAsia"/>
          <w:sz w:val="28"/>
          <w:szCs w:val="28"/>
        </w:rPr>
        <w:t>五樓以下非供</w:t>
      </w:r>
      <w:r w:rsidR="00592580">
        <w:rPr>
          <w:rFonts w:ascii="標楷體" w:eastAsia="標楷體" w:hAnsi="標楷體" w:hint="eastAsia"/>
          <w:sz w:val="28"/>
          <w:szCs w:val="28"/>
        </w:rPr>
        <w:t>公眾</w:t>
      </w:r>
      <w:r w:rsidR="00592580" w:rsidRPr="00BA7F76">
        <w:rPr>
          <w:rFonts w:ascii="標楷體" w:eastAsia="標楷體" w:hAnsi="標楷體" w:hint="eastAsia"/>
          <w:sz w:val="28"/>
          <w:szCs w:val="28"/>
        </w:rPr>
        <w:t>使用</w:t>
      </w:r>
      <w:r w:rsidR="00592580">
        <w:rPr>
          <w:rFonts w:ascii="標楷體" w:eastAsia="標楷體" w:hAnsi="標楷體" w:hint="eastAsia"/>
          <w:sz w:val="28"/>
          <w:szCs w:val="28"/>
        </w:rPr>
        <w:t>之</w:t>
      </w:r>
      <w:r w:rsidR="00592580" w:rsidRPr="00BA7F76">
        <w:rPr>
          <w:rFonts w:ascii="標楷體" w:eastAsia="標楷體" w:hAnsi="標楷體" w:hint="eastAsia"/>
          <w:sz w:val="28"/>
          <w:szCs w:val="28"/>
        </w:rPr>
        <w:t>建築</w:t>
      </w:r>
      <w:r w:rsidR="00592580">
        <w:rPr>
          <w:rFonts w:ascii="標楷體" w:eastAsia="標楷體" w:hAnsi="標楷體" w:hint="eastAsia"/>
          <w:sz w:val="28"/>
          <w:szCs w:val="28"/>
        </w:rPr>
        <w:t>物</w:t>
      </w:r>
      <w:r w:rsidR="00592580" w:rsidRPr="00BA7F76">
        <w:rPr>
          <w:rFonts w:ascii="標楷體" w:eastAsia="標楷體" w:hAnsi="標楷體" w:hint="eastAsia"/>
          <w:sz w:val="28"/>
          <w:szCs w:val="28"/>
        </w:rPr>
        <w:t>，每十件</w:t>
      </w:r>
      <w:r w:rsidR="00592580">
        <w:rPr>
          <w:rFonts w:ascii="標楷體" w:eastAsia="標楷體" w:hAnsi="標楷體" w:hint="eastAsia"/>
          <w:sz w:val="28"/>
          <w:szCs w:val="28"/>
        </w:rPr>
        <w:t>至少</w:t>
      </w:r>
      <w:r w:rsidR="00592580" w:rsidRPr="00BA7F76">
        <w:rPr>
          <w:rFonts w:ascii="標楷體" w:eastAsia="標楷體" w:hAnsi="標楷體" w:hint="eastAsia"/>
          <w:sz w:val="28"/>
          <w:szCs w:val="28"/>
        </w:rPr>
        <w:t>抽一</w:t>
      </w:r>
      <w:r w:rsidR="00592580">
        <w:rPr>
          <w:rFonts w:ascii="標楷體" w:eastAsia="標楷體" w:hAnsi="標楷體" w:hint="eastAsia"/>
          <w:sz w:val="28"/>
          <w:szCs w:val="28"/>
        </w:rPr>
        <w:t>件。</w:t>
      </w:r>
    </w:p>
    <w:p w:rsidR="00592580" w:rsidRDefault="00592580" w:rsidP="005C70F0">
      <w:pPr>
        <w:spacing w:line="400" w:lineRule="exact"/>
        <w:ind w:firstLineChars="100" w:firstLine="280"/>
        <w:rPr>
          <w:rFonts w:ascii="標楷體" w:eastAsia="標楷體" w:hAnsi="標楷體"/>
          <w:sz w:val="28"/>
          <w:szCs w:val="28"/>
        </w:rPr>
      </w:pPr>
      <w:r>
        <w:rPr>
          <w:rFonts w:ascii="標楷體" w:eastAsia="標楷體" w:hAnsi="標楷體" w:hint="eastAsia"/>
          <w:sz w:val="28"/>
          <w:szCs w:val="28"/>
        </w:rPr>
        <w:t xml:space="preserve">    </w:t>
      </w:r>
      <w:r w:rsidR="00314699">
        <w:rPr>
          <w:rFonts w:ascii="標楷體" w:eastAsia="標楷體" w:hAnsi="標楷體" w:hint="eastAsia"/>
          <w:sz w:val="28"/>
          <w:szCs w:val="28"/>
        </w:rPr>
        <w:t>(二)</w:t>
      </w:r>
      <w:r w:rsidRPr="00BA7F76">
        <w:rPr>
          <w:rFonts w:ascii="標楷體" w:eastAsia="標楷體" w:hAnsi="標楷體" w:hint="eastAsia"/>
          <w:sz w:val="28"/>
          <w:szCs w:val="28"/>
        </w:rPr>
        <w:t>不分樓層之供</w:t>
      </w:r>
      <w:r>
        <w:rPr>
          <w:rFonts w:ascii="標楷體" w:eastAsia="標楷體" w:hAnsi="標楷體" w:hint="eastAsia"/>
          <w:sz w:val="28"/>
          <w:szCs w:val="28"/>
        </w:rPr>
        <w:t>公眾</w:t>
      </w:r>
      <w:r w:rsidRPr="00BA7F76">
        <w:rPr>
          <w:rFonts w:ascii="標楷體" w:eastAsia="標楷體" w:hAnsi="標楷體" w:hint="eastAsia"/>
          <w:sz w:val="28"/>
          <w:szCs w:val="28"/>
        </w:rPr>
        <w:t>使用</w:t>
      </w:r>
      <w:r>
        <w:rPr>
          <w:rFonts w:ascii="標楷體" w:eastAsia="標楷體" w:hAnsi="標楷體" w:hint="eastAsia"/>
          <w:sz w:val="28"/>
          <w:szCs w:val="28"/>
        </w:rPr>
        <w:t>之</w:t>
      </w:r>
      <w:r w:rsidRPr="00BA7F76">
        <w:rPr>
          <w:rFonts w:ascii="標楷體" w:eastAsia="標楷體" w:hAnsi="標楷體" w:hint="eastAsia"/>
          <w:sz w:val="28"/>
          <w:szCs w:val="28"/>
        </w:rPr>
        <w:t>建築</w:t>
      </w:r>
      <w:r>
        <w:rPr>
          <w:rFonts w:ascii="標楷體" w:eastAsia="標楷體" w:hAnsi="標楷體" w:hint="eastAsia"/>
          <w:sz w:val="28"/>
          <w:szCs w:val="28"/>
        </w:rPr>
        <w:t>物</w:t>
      </w:r>
      <w:r w:rsidRPr="00BA7F76">
        <w:rPr>
          <w:rFonts w:ascii="標楷體" w:eastAsia="標楷體" w:hAnsi="標楷體" w:hint="eastAsia"/>
          <w:sz w:val="28"/>
          <w:szCs w:val="28"/>
        </w:rPr>
        <w:t>，每件必抽。</w:t>
      </w:r>
    </w:p>
    <w:p w:rsidR="00592580" w:rsidRDefault="00314699" w:rsidP="00314699">
      <w:pPr>
        <w:spacing w:line="400" w:lineRule="exact"/>
        <w:ind w:leftChars="116" w:left="1398" w:hangingChars="400" w:hanging="1120"/>
        <w:rPr>
          <w:rFonts w:ascii="標楷體" w:eastAsia="標楷體" w:hAnsi="標楷體"/>
          <w:sz w:val="28"/>
          <w:szCs w:val="28"/>
        </w:rPr>
      </w:pPr>
      <w:r>
        <w:rPr>
          <w:rFonts w:ascii="標楷體" w:eastAsia="標楷體" w:hAnsi="標楷體" w:cs="新細明體" w:hint="eastAsia"/>
          <w:color w:val="000000"/>
          <w:kern w:val="0"/>
          <w:sz w:val="28"/>
          <w:szCs w:val="28"/>
        </w:rPr>
        <w:t xml:space="preserve">    </w:t>
      </w:r>
      <w:r>
        <w:rPr>
          <w:rFonts w:ascii="標楷體" w:eastAsia="標楷體" w:hAnsi="標楷體" w:hint="eastAsia"/>
          <w:sz w:val="28"/>
          <w:szCs w:val="28"/>
        </w:rPr>
        <w:t>(三)</w:t>
      </w:r>
      <w:r w:rsidRPr="00BA7F76">
        <w:rPr>
          <w:rFonts w:ascii="標楷體" w:eastAsia="標楷體" w:hAnsi="標楷體" w:hint="eastAsia"/>
          <w:sz w:val="28"/>
          <w:szCs w:val="28"/>
        </w:rPr>
        <w:t>五樓以下非供</w:t>
      </w:r>
      <w:r>
        <w:rPr>
          <w:rFonts w:ascii="標楷體" w:eastAsia="標楷體" w:hAnsi="標楷體" w:hint="eastAsia"/>
          <w:sz w:val="28"/>
          <w:szCs w:val="28"/>
        </w:rPr>
        <w:t>公眾</w:t>
      </w:r>
      <w:r w:rsidRPr="00BA7F76">
        <w:rPr>
          <w:rFonts w:ascii="標楷體" w:eastAsia="標楷體" w:hAnsi="標楷體" w:hint="eastAsia"/>
          <w:sz w:val="28"/>
          <w:szCs w:val="28"/>
        </w:rPr>
        <w:t>使用</w:t>
      </w:r>
      <w:r>
        <w:rPr>
          <w:rFonts w:ascii="標楷體" w:eastAsia="標楷體" w:hAnsi="標楷體" w:hint="eastAsia"/>
          <w:sz w:val="28"/>
          <w:szCs w:val="28"/>
        </w:rPr>
        <w:t>之</w:t>
      </w:r>
      <w:r w:rsidRPr="00BA7F76">
        <w:rPr>
          <w:rFonts w:ascii="標楷體" w:eastAsia="標楷體" w:hAnsi="標楷體" w:hint="eastAsia"/>
          <w:sz w:val="28"/>
          <w:szCs w:val="28"/>
        </w:rPr>
        <w:t>建築</w:t>
      </w:r>
      <w:r>
        <w:rPr>
          <w:rFonts w:ascii="標楷體" w:eastAsia="標楷體" w:hAnsi="標楷體" w:hint="eastAsia"/>
          <w:sz w:val="28"/>
          <w:szCs w:val="28"/>
        </w:rPr>
        <w:t>物</w:t>
      </w:r>
      <w:r w:rsidRPr="00BA7F76">
        <w:rPr>
          <w:rFonts w:ascii="標楷體" w:eastAsia="標楷體" w:hAnsi="標楷體" w:hint="eastAsia"/>
          <w:sz w:val="28"/>
          <w:szCs w:val="28"/>
        </w:rPr>
        <w:t>，</w:t>
      </w:r>
      <w:r>
        <w:rPr>
          <w:rFonts w:ascii="標楷體" w:eastAsia="標楷體" w:hAnsi="標楷體" w:hint="eastAsia"/>
          <w:sz w:val="28"/>
          <w:szCs w:val="28"/>
        </w:rPr>
        <w:t>建築基地位於地質敏感區範圍內，</w:t>
      </w:r>
      <w:r w:rsidRPr="00BA7F76">
        <w:rPr>
          <w:rFonts w:ascii="標楷體" w:eastAsia="標楷體" w:hAnsi="標楷體" w:hint="eastAsia"/>
          <w:sz w:val="28"/>
          <w:szCs w:val="28"/>
        </w:rPr>
        <w:t>每件必抽。</w:t>
      </w:r>
    </w:p>
    <w:p w:rsidR="00314699" w:rsidRPr="00314699" w:rsidRDefault="00314699" w:rsidP="00314699">
      <w:pPr>
        <w:spacing w:line="400" w:lineRule="exact"/>
        <w:ind w:leftChars="116" w:left="1398" w:hangingChars="400" w:hanging="1120"/>
        <w:rPr>
          <w:rFonts w:ascii="標楷體" w:eastAsia="標楷體" w:hAnsi="標楷體" w:cs="新細明體"/>
          <w:color w:val="000000"/>
          <w:kern w:val="0"/>
          <w:sz w:val="28"/>
          <w:szCs w:val="28"/>
        </w:rPr>
      </w:pPr>
      <w:r>
        <w:rPr>
          <w:rFonts w:ascii="標楷體" w:eastAsia="標楷體" w:hAnsi="標楷體" w:hint="eastAsia"/>
          <w:sz w:val="28"/>
          <w:szCs w:val="28"/>
        </w:rPr>
        <w:t xml:space="preserve">    (四)</w:t>
      </w:r>
      <w:r w:rsidRPr="00BA7F76">
        <w:rPr>
          <w:rFonts w:ascii="標楷體" w:eastAsia="標楷體" w:hAnsi="標楷體" w:hint="eastAsia"/>
          <w:sz w:val="28"/>
          <w:szCs w:val="28"/>
        </w:rPr>
        <w:t>五樓以下非供</w:t>
      </w:r>
      <w:r>
        <w:rPr>
          <w:rFonts w:ascii="標楷體" w:eastAsia="標楷體" w:hAnsi="標楷體" w:hint="eastAsia"/>
          <w:sz w:val="28"/>
          <w:szCs w:val="28"/>
        </w:rPr>
        <w:t>公眾</w:t>
      </w:r>
      <w:r w:rsidRPr="00BA7F76">
        <w:rPr>
          <w:rFonts w:ascii="標楷體" w:eastAsia="標楷體" w:hAnsi="標楷體" w:hint="eastAsia"/>
          <w:sz w:val="28"/>
          <w:szCs w:val="28"/>
        </w:rPr>
        <w:t>使用</w:t>
      </w:r>
      <w:r>
        <w:rPr>
          <w:rFonts w:ascii="標楷體" w:eastAsia="標楷體" w:hAnsi="標楷體" w:hint="eastAsia"/>
          <w:sz w:val="28"/>
          <w:szCs w:val="28"/>
        </w:rPr>
        <w:t>之</w:t>
      </w:r>
      <w:r w:rsidRPr="00BA7F76">
        <w:rPr>
          <w:rFonts w:ascii="標楷體" w:eastAsia="標楷體" w:hAnsi="標楷體" w:hint="eastAsia"/>
          <w:sz w:val="28"/>
          <w:szCs w:val="28"/>
        </w:rPr>
        <w:t>建築</w:t>
      </w:r>
      <w:r>
        <w:rPr>
          <w:rFonts w:ascii="標楷體" w:eastAsia="標楷體" w:hAnsi="標楷體" w:hint="eastAsia"/>
          <w:sz w:val="28"/>
          <w:szCs w:val="28"/>
        </w:rPr>
        <w:t>物</w:t>
      </w:r>
      <w:r w:rsidRPr="00BA7F76">
        <w:rPr>
          <w:rFonts w:ascii="標楷體" w:eastAsia="標楷體" w:hAnsi="標楷體" w:hint="eastAsia"/>
          <w:sz w:val="28"/>
          <w:szCs w:val="28"/>
        </w:rPr>
        <w:t>，</w:t>
      </w:r>
      <w:r>
        <w:rPr>
          <w:rFonts w:ascii="標楷體" w:eastAsia="標楷體" w:hAnsi="標楷體" w:hint="eastAsia"/>
          <w:sz w:val="28"/>
          <w:szCs w:val="28"/>
        </w:rPr>
        <w:t>建築基地位於山坡地範圍內，</w:t>
      </w:r>
      <w:r w:rsidRPr="00BA7F76">
        <w:rPr>
          <w:rFonts w:ascii="標楷體" w:eastAsia="標楷體" w:hAnsi="標楷體" w:hint="eastAsia"/>
          <w:sz w:val="28"/>
          <w:szCs w:val="28"/>
        </w:rPr>
        <w:t>每件必抽。</w:t>
      </w:r>
    </w:p>
    <w:p w:rsidR="005C70F0" w:rsidRDefault="005C70F0" w:rsidP="005C70F0">
      <w:pPr>
        <w:spacing w:line="400" w:lineRule="exact"/>
        <w:ind w:leftChars="351" w:left="1402" w:hangingChars="200" w:hanging="560"/>
        <w:rPr>
          <w:rFonts w:ascii="標楷體" w:eastAsia="標楷體" w:hAnsi="標楷體"/>
          <w:sz w:val="28"/>
          <w:szCs w:val="28"/>
        </w:rPr>
      </w:pPr>
      <w:r>
        <w:rPr>
          <w:rFonts w:ascii="標楷體" w:eastAsia="標楷體" w:hAnsi="標楷體" w:hint="eastAsia"/>
          <w:sz w:val="28"/>
          <w:szCs w:val="28"/>
        </w:rPr>
        <w:t>(</w:t>
      </w:r>
      <w:r w:rsidR="00314699">
        <w:rPr>
          <w:rFonts w:ascii="標楷體" w:eastAsia="標楷體" w:hAnsi="標楷體" w:hint="eastAsia"/>
          <w:sz w:val="28"/>
          <w:szCs w:val="28"/>
        </w:rPr>
        <w:t>五</w:t>
      </w:r>
      <w:r>
        <w:rPr>
          <w:rFonts w:ascii="標楷體" w:eastAsia="標楷體" w:hAnsi="標楷體" w:hint="eastAsia"/>
          <w:sz w:val="28"/>
          <w:szCs w:val="28"/>
        </w:rPr>
        <w:t>)</w:t>
      </w:r>
      <w:r w:rsidR="006A6BA9" w:rsidRPr="00BA7F76">
        <w:rPr>
          <w:rFonts w:ascii="標楷體" w:eastAsia="標楷體" w:hAnsi="標楷體" w:hint="eastAsia"/>
          <w:sz w:val="28"/>
          <w:szCs w:val="28"/>
        </w:rPr>
        <w:t>供</w:t>
      </w:r>
      <w:r w:rsidR="006A6BA9">
        <w:rPr>
          <w:rFonts w:ascii="標楷體" w:eastAsia="標楷體" w:hAnsi="標楷體" w:hint="eastAsia"/>
          <w:sz w:val="28"/>
          <w:szCs w:val="28"/>
        </w:rPr>
        <w:t>公眾</w:t>
      </w:r>
      <w:r w:rsidR="006A6BA9" w:rsidRPr="00BA7F76">
        <w:rPr>
          <w:rFonts w:ascii="標楷體" w:eastAsia="標楷體" w:hAnsi="標楷體" w:hint="eastAsia"/>
          <w:sz w:val="28"/>
          <w:szCs w:val="28"/>
        </w:rPr>
        <w:t>使用</w:t>
      </w:r>
      <w:r w:rsidR="009C48B3">
        <w:rPr>
          <w:rFonts w:ascii="標楷體" w:eastAsia="標楷體" w:hAnsi="標楷體" w:hint="eastAsia"/>
          <w:sz w:val="28"/>
          <w:szCs w:val="28"/>
        </w:rPr>
        <w:t>之</w:t>
      </w:r>
      <w:r w:rsidR="006A6BA9" w:rsidRPr="00BA7F76">
        <w:rPr>
          <w:rFonts w:ascii="標楷體" w:eastAsia="標楷體" w:hAnsi="標楷體" w:hint="eastAsia"/>
          <w:sz w:val="28"/>
          <w:szCs w:val="28"/>
        </w:rPr>
        <w:t>建築</w:t>
      </w:r>
      <w:r w:rsidR="006A6BA9">
        <w:rPr>
          <w:rFonts w:ascii="標楷體" w:eastAsia="標楷體" w:hAnsi="標楷體" w:hint="eastAsia"/>
          <w:sz w:val="28"/>
          <w:szCs w:val="28"/>
        </w:rPr>
        <w:t>物</w:t>
      </w:r>
      <w:r w:rsidRPr="005C70F0">
        <w:rPr>
          <w:rFonts w:ascii="標楷體" w:eastAsia="標楷體" w:hAnsi="標楷體" w:hint="eastAsia"/>
          <w:sz w:val="28"/>
          <w:szCs w:val="28"/>
        </w:rPr>
        <w:t>，且其設計人未領有公共建築物設置身心障礙者行動與使用之設施設備勘檢人員培訓講習結業證書者，列為必須抽查案件。</w:t>
      </w:r>
    </w:p>
    <w:p w:rsidR="005C70F0" w:rsidRPr="005C70F0" w:rsidRDefault="005C70F0" w:rsidP="005C70F0">
      <w:pPr>
        <w:spacing w:line="400" w:lineRule="exact"/>
        <w:ind w:leftChars="351" w:left="1402" w:hangingChars="200" w:hanging="560"/>
        <w:rPr>
          <w:rFonts w:ascii="標楷體" w:eastAsia="標楷體" w:hAnsi="標楷體"/>
          <w:sz w:val="28"/>
          <w:szCs w:val="28"/>
        </w:rPr>
      </w:pPr>
      <w:r>
        <w:rPr>
          <w:rFonts w:ascii="標楷體" w:eastAsia="標楷體" w:hAnsi="標楷體" w:hint="eastAsia"/>
          <w:sz w:val="28"/>
          <w:szCs w:val="28"/>
        </w:rPr>
        <w:t>(</w:t>
      </w:r>
      <w:r w:rsidR="005066FB">
        <w:rPr>
          <w:rFonts w:ascii="標楷體" w:eastAsia="標楷體" w:hAnsi="標楷體" w:hint="eastAsia"/>
          <w:sz w:val="28"/>
          <w:szCs w:val="28"/>
        </w:rPr>
        <w:t>六</w:t>
      </w:r>
      <w:r>
        <w:rPr>
          <w:rFonts w:ascii="標楷體" w:eastAsia="標楷體" w:hAnsi="標楷體" w:hint="eastAsia"/>
          <w:sz w:val="28"/>
          <w:szCs w:val="28"/>
        </w:rPr>
        <w:t>)</w:t>
      </w:r>
      <w:r w:rsidRPr="005C70F0">
        <w:rPr>
          <w:rFonts w:ascii="標楷體" w:eastAsia="標楷體" w:hAnsi="標楷體" w:hint="eastAsia"/>
          <w:sz w:val="28"/>
          <w:szCs w:val="28"/>
        </w:rPr>
        <w:t>綠建築設計，</w:t>
      </w:r>
      <w:r w:rsidR="009C48B3">
        <w:rPr>
          <w:rFonts w:ascii="標楷體" w:eastAsia="標楷體" w:hAnsi="標楷體" w:hint="eastAsia"/>
          <w:sz w:val="28"/>
          <w:szCs w:val="28"/>
        </w:rPr>
        <w:t>本府</w:t>
      </w:r>
      <w:r w:rsidRPr="005C70F0">
        <w:rPr>
          <w:rFonts w:ascii="標楷體" w:eastAsia="標楷體" w:hAnsi="標楷體" w:hint="eastAsia"/>
          <w:sz w:val="28"/>
          <w:szCs w:val="28"/>
        </w:rPr>
        <w:t>委託或指定具有該項學識及經驗之專家或機關（構）、學校或團體辦理抽查。</w:t>
      </w:r>
    </w:p>
    <w:p w:rsidR="00FE6301" w:rsidRDefault="005B413F" w:rsidP="00FE6301">
      <w:pPr>
        <w:autoSpaceDE w:val="0"/>
        <w:autoSpaceDN w:val="0"/>
        <w:adjustRightInd w:val="0"/>
        <w:spacing w:line="400" w:lineRule="exact"/>
        <w:ind w:firstLineChars="100" w:firstLine="280"/>
        <w:rPr>
          <w:rFonts w:ascii="標楷體" w:eastAsia="標楷體" w:hAnsi="標楷體" w:cs="新細明體"/>
          <w:color w:val="000000"/>
          <w:kern w:val="0"/>
          <w:sz w:val="28"/>
          <w:szCs w:val="28"/>
        </w:rPr>
      </w:pPr>
      <w:r w:rsidRPr="00BA7F76">
        <w:rPr>
          <w:rFonts w:ascii="標楷體" w:eastAsia="標楷體" w:hAnsi="標楷體" w:cs="新細明體" w:hint="eastAsia"/>
          <w:b/>
          <w:color w:val="000000"/>
          <w:kern w:val="0"/>
          <w:sz w:val="28"/>
          <w:szCs w:val="28"/>
        </w:rPr>
        <w:t>二</w:t>
      </w:r>
      <w:r w:rsidR="00FE6301">
        <w:rPr>
          <w:rFonts w:ascii="標楷體" w:eastAsia="標楷體" w:hAnsi="標楷體" w:cs="新細明體" w:hint="eastAsia"/>
          <w:b/>
          <w:color w:val="000000"/>
          <w:kern w:val="0"/>
          <w:sz w:val="28"/>
          <w:szCs w:val="28"/>
        </w:rPr>
        <w:t>、</w:t>
      </w:r>
      <w:r w:rsidRPr="00BA7F76">
        <w:rPr>
          <w:rFonts w:ascii="標楷體" w:eastAsia="標楷體" w:hAnsi="標楷體" w:cs="新細明體" w:hint="eastAsia"/>
          <w:b/>
          <w:color w:val="000000"/>
          <w:kern w:val="0"/>
          <w:sz w:val="28"/>
          <w:szCs w:val="28"/>
        </w:rPr>
        <w:t>抽查地點︰</w:t>
      </w:r>
      <w:r w:rsidRPr="00BA7F76">
        <w:rPr>
          <w:rFonts w:ascii="標楷體" w:eastAsia="標楷體" w:hAnsi="標楷體" w:cs="新細明體" w:hint="eastAsia"/>
          <w:color w:val="000000"/>
          <w:kern w:val="0"/>
          <w:sz w:val="28"/>
          <w:szCs w:val="28"/>
        </w:rPr>
        <w:br/>
        <w:t>      於本</w:t>
      </w:r>
      <w:r w:rsidR="00363E75" w:rsidRPr="00BA7F76">
        <w:rPr>
          <w:rFonts w:ascii="標楷體" w:eastAsia="標楷體" w:hAnsi="標楷體" w:cs="新細明體" w:hint="eastAsia"/>
          <w:color w:val="000000"/>
          <w:kern w:val="0"/>
          <w:sz w:val="28"/>
          <w:szCs w:val="28"/>
        </w:rPr>
        <w:t>府工務處會議室辦理抽查作業。</w:t>
      </w:r>
    </w:p>
    <w:p w:rsidR="003E3297" w:rsidRPr="00BA7F76" w:rsidRDefault="005B413F" w:rsidP="00FE6301">
      <w:pPr>
        <w:autoSpaceDE w:val="0"/>
        <w:autoSpaceDN w:val="0"/>
        <w:adjustRightInd w:val="0"/>
        <w:spacing w:line="400" w:lineRule="exact"/>
        <w:ind w:firstLineChars="100" w:firstLine="280"/>
        <w:rPr>
          <w:rFonts w:ascii="標楷體" w:eastAsia="標楷體" w:hAnsi="標楷體"/>
          <w:sz w:val="28"/>
          <w:szCs w:val="28"/>
        </w:rPr>
      </w:pPr>
      <w:r w:rsidRPr="00BA7F76">
        <w:rPr>
          <w:rFonts w:ascii="標楷體" w:eastAsia="標楷體" w:hAnsi="標楷體" w:cs="新細明體" w:hint="eastAsia"/>
          <w:b/>
          <w:color w:val="000000"/>
          <w:kern w:val="0"/>
          <w:sz w:val="28"/>
          <w:szCs w:val="28"/>
        </w:rPr>
        <w:t>三</w:t>
      </w:r>
      <w:r w:rsidR="00FE6301">
        <w:rPr>
          <w:rFonts w:ascii="標楷體" w:eastAsia="標楷體" w:hAnsi="標楷體" w:cs="新細明體" w:hint="eastAsia"/>
          <w:b/>
          <w:color w:val="000000"/>
          <w:kern w:val="0"/>
          <w:sz w:val="28"/>
          <w:szCs w:val="28"/>
        </w:rPr>
        <w:t>、</w:t>
      </w:r>
      <w:r w:rsidRPr="00BA7F76">
        <w:rPr>
          <w:rFonts w:ascii="標楷體" w:eastAsia="標楷體" w:hAnsi="標楷體" w:cs="新細明體" w:hint="eastAsia"/>
          <w:b/>
          <w:color w:val="000000"/>
          <w:kern w:val="0"/>
          <w:sz w:val="28"/>
          <w:szCs w:val="28"/>
        </w:rPr>
        <w:t>抽查時間及審核</w:t>
      </w:r>
      <w:r w:rsidR="006701E2" w:rsidRPr="00BA7F76">
        <w:rPr>
          <w:rFonts w:ascii="標楷體" w:eastAsia="標楷體" w:hAnsi="標楷體" w:cs="新細明體" w:hint="eastAsia"/>
          <w:b/>
          <w:color w:val="000000"/>
          <w:kern w:val="0"/>
          <w:sz w:val="28"/>
          <w:szCs w:val="28"/>
        </w:rPr>
        <w:t>結果</w:t>
      </w:r>
      <w:r w:rsidRPr="00BA7F76">
        <w:rPr>
          <w:rFonts w:ascii="標楷體" w:eastAsia="標楷體" w:hAnsi="標楷體" w:cs="新細明體" w:hint="eastAsia"/>
          <w:b/>
          <w:color w:val="000000"/>
          <w:kern w:val="0"/>
          <w:sz w:val="28"/>
          <w:szCs w:val="28"/>
        </w:rPr>
        <w:t>︰</w:t>
      </w:r>
      <w:r w:rsidRPr="00BA7F76">
        <w:rPr>
          <w:rFonts w:ascii="標楷體" w:eastAsia="標楷體" w:hAnsi="標楷體" w:cs="新細明體" w:hint="eastAsia"/>
          <w:color w:val="000000"/>
          <w:kern w:val="0"/>
          <w:sz w:val="28"/>
          <w:szCs w:val="28"/>
        </w:rPr>
        <w:br/>
        <w:t>    </w:t>
      </w:r>
      <w:r w:rsidR="00E93B9E" w:rsidRPr="00BA7F76">
        <w:rPr>
          <w:rFonts w:ascii="標楷體" w:eastAsia="標楷體" w:hAnsi="標楷體" w:cs="新細明體" w:hint="eastAsia"/>
          <w:color w:val="000000"/>
          <w:kern w:val="0"/>
          <w:sz w:val="28"/>
          <w:szCs w:val="28"/>
        </w:rPr>
        <w:t xml:space="preserve">  </w:t>
      </w:r>
      <w:r w:rsidR="003E3297" w:rsidRPr="00BA7F76">
        <w:rPr>
          <w:rFonts w:ascii="標楷體" w:eastAsia="標楷體" w:hAnsi="標楷體" w:cs="新細明體" w:hint="eastAsia"/>
          <w:color w:val="000000"/>
          <w:kern w:val="0"/>
          <w:sz w:val="28"/>
          <w:szCs w:val="28"/>
        </w:rPr>
        <w:t>本</w:t>
      </w:r>
      <w:r w:rsidR="00FC5411" w:rsidRPr="00BA7F76">
        <w:rPr>
          <w:rFonts w:ascii="標楷體" w:eastAsia="標楷體" w:hAnsi="標楷體" w:cs="新細明體" w:hint="eastAsia"/>
          <w:color w:val="000000"/>
          <w:kern w:val="0"/>
          <w:sz w:val="28"/>
          <w:szCs w:val="28"/>
        </w:rPr>
        <w:t>府</w:t>
      </w:r>
      <w:r w:rsidR="003E3297" w:rsidRPr="00BA7F76">
        <w:rPr>
          <w:rFonts w:ascii="標楷體" w:eastAsia="標楷體" w:hAnsi="標楷體" w:hint="eastAsia"/>
          <w:sz w:val="28"/>
          <w:szCs w:val="28"/>
        </w:rPr>
        <w:t>於</w:t>
      </w:r>
      <w:r w:rsidR="00C769ED" w:rsidRPr="00BA7F76">
        <w:rPr>
          <w:rFonts w:ascii="標楷體" w:eastAsia="標楷體" w:hAnsi="標楷體" w:cs="新細明體" w:hint="eastAsia"/>
          <w:color w:val="000000"/>
          <w:kern w:val="0"/>
          <w:sz w:val="28"/>
          <w:szCs w:val="28"/>
        </w:rPr>
        <w:t>每月</w:t>
      </w:r>
      <w:r w:rsidR="00370003" w:rsidRPr="00BA7F76">
        <w:rPr>
          <w:rFonts w:ascii="標楷體" w:eastAsia="標楷體" w:hAnsi="標楷體" w:cs="新細明體" w:hint="eastAsia"/>
          <w:color w:val="000000"/>
          <w:kern w:val="0"/>
          <w:sz w:val="28"/>
          <w:szCs w:val="28"/>
        </w:rPr>
        <w:t>第一</w:t>
      </w:r>
      <w:r w:rsidR="00370003">
        <w:rPr>
          <w:rFonts w:ascii="標楷體" w:eastAsia="標楷體" w:hAnsi="標楷體" w:cs="新細明體" w:hint="eastAsia"/>
          <w:color w:val="000000"/>
          <w:kern w:val="0"/>
          <w:sz w:val="28"/>
          <w:szCs w:val="28"/>
        </w:rPr>
        <w:t>週</w:t>
      </w:r>
      <w:r w:rsidR="00370003" w:rsidRPr="00BA7F76">
        <w:rPr>
          <w:rFonts w:ascii="標楷體" w:eastAsia="標楷體" w:hAnsi="標楷體" w:cs="新細明體" w:hint="eastAsia"/>
          <w:color w:val="000000"/>
          <w:kern w:val="0"/>
          <w:sz w:val="28"/>
          <w:szCs w:val="28"/>
        </w:rPr>
        <w:t>、</w:t>
      </w:r>
      <w:r w:rsidR="00370003">
        <w:rPr>
          <w:rFonts w:ascii="標楷體" w:eastAsia="標楷體" w:hAnsi="標楷體" w:cs="新細明體" w:hint="eastAsia"/>
          <w:color w:val="000000"/>
          <w:kern w:val="0"/>
          <w:sz w:val="28"/>
          <w:szCs w:val="28"/>
        </w:rPr>
        <w:t>第</w:t>
      </w:r>
      <w:r w:rsidR="00370003" w:rsidRPr="00BA7F76">
        <w:rPr>
          <w:rFonts w:ascii="標楷體" w:eastAsia="標楷體" w:hAnsi="標楷體" w:cs="新細明體" w:hint="eastAsia"/>
          <w:color w:val="000000"/>
          <w:kern w:val="0"/>
          <w:sz w:val="28"/>
          <w:szCs w:val="28"/>
        </w:rPr>
        <w:t>三</w:t>
      </w:r>
      <w:r w:rsidR="00370003">
        <w:rPr>
          <w:rFonts w:ascii="標楷體" w:eastAsia="標楷體" w:hAnsi="標楷體" w:cs="新細明體" w:hint="eastAsia"/>
          <w:color w:val="000000"/>
          <w:kern w:val="0"/>
          <w:sz w:val="28"/>
          <w:szCs w:val="28"/>
        </w:rPr>
        <w:t>週</w:t>
      </w:r>
      <w:r w:rsidR="00C769ED" w:rsidRPr="00BA7F76">
        <w:rPr>
          <w:rFonts w:ascii="標楷體" w:eastAsia="標楷體" w:hAnsi="標楷體" w:cs="新細明體" w:hint="eastAsia"/>
          <w:color w:val="000000"/>
          <w:kern w:val="0"/>
          <w:sz w:val="28"/>
          <w:szCs w:val="28"/>
        </w:rPr>
        <w:t>的</w:t>
      </w:r>
      <w:r w:rsidR="005D24D0">
        <w:rPr>
          <w:rFonts w:ascii="標楷體" w:eastAsia="標楷體" w:hAnsi="標楷體" w:cs="新細明體" w:hint="eastAsia"/>
          <w:color w:val="000000"/>
          <w:kern w:val="0"/>
          <w:sz w:val="28"/>
          <w:szCs w:val="28"/>
        </w:rPr>
        <w:t>星期</w:t>
      </w:r>
      <w:r w:rsidR="00C769ED" w:rsidRPr="00BA7F76">
        <w:rPr>
          <w:rFonts w:ascii="標楷體" w:eastAsia="標楷體" w:hAnsi="標楷體" w:cs="新細明體" w:hint="eastAsia"/>
          <w:color w:val="000000"/>
          <w:kern w:val="0"/>
          <w:sz w:val="28"/>
          <w:szCs w:val="28"/>
        </w:rPr>
        <w:t>五</w:t>
      </w:r>
      <w:r w:rsidR="006701E2" w:rsidRPr="00BA7F76">
        <w:rPr>
          <w:rFonts w:ascii="標楷體" w:eastAsia="標楷體" w:hAnsi="標楷體" w:hint="eastAsia"/>
          <w:sz w:val="28"/>
          <w:szCs w:val="28"/>
        </w:rPr>
        <w:t>前完成</w:t>
      </w:r>
      <w:r w:rsidR="003E3297" w:rsidRPr="00BA7F76">
        <w:rPr>
          <w:rFonts w:ascii="標楷體" w:eastAsia="標楷體" w:hAnsi="標楷體" w:hint="eastAsia"/>
          <w:sz w:val="28"/>
          <w:szCs w:val="28"/>
        </w:rPr>
        <w:t>抽查</w:t>
      </w:r>
      <w:r w:rsidR="006701E2" w:rsidRPr="00BA7F76">
        <w:rPr>
          <w:rFonts w:ascii="標楷體" w:eastAsia="標楷體" w:hAnsi="標楷體" w:hint="eastAsia"/>
          <w:sz w:val="28"/>
          <w:szCs w:val="28"/>
        </w:rPr>
        <w:t>案件造冊</w:t>
      </w:r>
      <w:r w:rsidR="003E3297" w:rsidRPr="00BA7F76">
        <w:rPr>
          <w:rFonts w:ascii="標楷體" w:eastAsia="標楷體" w:hAnsi="標楷體" w:hint="eastAsia"/>
          <w:sz w:val="28"/>
          <w:szCs w:val="28"/>
        </w:rPr>
        <w:t>。</w:t>
      </w:r>
    </w:p>
    <w:p w:rsidR="006701E2" w:rsidRPr="00BA7F76" w:rsidRDefault="006701E2" w:rsidP="00FE6301">
      <w:pPr>
        <w:autoSpaceDE w:val="0"/>
        <w:autoSpaceDN w:val="0"/>
        <w:adjustRightInd w:val="0"/>
        <w:spacing w:line="400" w:lineRule="exact"/>
        <w:rPr>
          <w:rFonts w:ascii="標楷體" w:eastAsia="標楷體" w:hAnsi="標楷體"/>
          <w:sz w:val="28"/>
          <w:szCs w:val="28"/>
        </w:rPr>
      </w:pPr>
      <w:r w:rsidRPr="00BA7F76">
        <w:rPr>
          <w:rFonts w:ascii="標楷體" w:eastAsia="標楷體" w:hAnsi="標楷體" w:hint="eastAsia"/>
          <w:sz w:val="28"/>
          <w:szCs w:val="28"/>
        </w:rPr>
        <w:t xml:space="preserve">      </w:t>
      </w:r>
      <w:r w:rsidRPr="00BA7F76">
        <w:rPr>
          <w:rFonts w:ascii="標楷體" w:eastAsia="標楷體" w:hAnsi="標楷體" w:cs="新細明體" w:hint="eastAsia"/>
          <w:color w:val="000000"/>
          <w:kern w:val="0"/>
          <w:sz w:val="28"/>
          <w:szCs w:val="28"/>
        </w:rPr>
        <w:t>本府於每月</w:t>
      </w:r>
      <w:r w:rsidR="00370003" w:rsidRPr="00BA7F76">
        <w:rPr>
          <w:rFonts w:ascii="標楷體" w:eastAsia="標楷體" w:hAnsi="標楷體" w:cs="新細明體" w:hint="eastAsia"/>
          <w:color w:val="000000"/>
          <w:kern w:val="0"/>
          <w:sz w:val="28"/>
          <w:szCs w:val="28"/>
        </w:rPr>
        <w:t>第二</w:t>
      </w:r>
      <w:r w:rsidR="00370003">
        <w:rPr>
          <w:rFonts w:ascii="標楷體" w:eastAsia="標楷體" w:hAnsi="標楷體" w:cs="新細明體" w:hint="eastAsia"/>
          <w:color w:val="000000"/>
          <w:kern w:val="0"/>
          <w:sz w:val="28"/>
          <w:szCs w:val="28"/>
        </w:rPr>
        <w:t>週</w:t>
      </w:r>
      <w:r w:rsidR="00370003" w:rsidRPr="00BA7F76">
        <w:rPr>
          <w:rFonts w:ascii="標楷體" w:eastAsia="標楷體" w:hAnsi="標楷體" w:cs="新細明體" w:hint="eastAsia"/>
          <w:color w:val="000000"/>
          <w:kern w:val="0"/>
          <w:sz w:val="28"/>
          <w:szCs w:val="28"/>
        </w:rPr>
        <w:t>、</w:t>
      </w:r>
      <w:r w:rsidR="00370003">
        <w:rPr>
          <w:rFonts w:ascii="標楷體" w:eastAsia="標楷體" w:hAnsi="標楷體" w:cs="新細明體" w:hint="eastAsia"/>
          <w:color w:val="000000"/>
          <w:kern w:val="0"/>
          <w:sz w:val="28"/>
          <w:szCs w:val="28"/>
        </w:rPr>
        <w:t>第</w:t>
      </w:r>
      <w:r w:rsidR="00370003" w:rsidRPr="00BA7F76">
        <w:rPr>
          <w:rFonts w:ascii="標楷體" w:eastAsia="標楷體" w:hAnsi="標楷體" w:cs="新細明體" w:hint="eastAsia"/>
          <w:color w:val="000000"/>
          <w:kern w:val="0"/>
          <w:sz w:val="28"/>
          <w:szCs w:val="28"/>
        </w:rPr>
        <w:t>四</w:t>
      </w:r>
      <w:r w:rsidR="00370003">
        <w:rPr>
          <w:rFonts w:ascii="標楷體" w:eastAsia="標楷體" w:hAnsi="標楷體" w:cs="新細明體" w:hint="eastAsia"/>
          <w:color w:val="000000"/>
          <w:kern w:val="0"/>
          <w:sz w:val="28"/>
          <w:szCs w:val="28"/>
        </w:rPr>
        <w:t>週</w:t>
      </w:r>
      <w:r w:rsidRPr="00BA7F76">
        <w:rPr>
          <w:rFonts w:ascii="標楷體" w:eastAsia="標楷體" w:hAnsi="標楷體" w:cs="新細明體" w:hint="eastAsia"/>
          <w:color w:val="000000"/>
          <w:kern w:val="0"/>
          <w:sz w:val="28"/>
          <w:szCs w:val="28"/>
        </w:rPr>
        <w:t>的</w:t>
      </w:r>
      <w:r w:rsidR="005D24D0">
        <w:rPr>
          <w:rFonts w:ascii="標楷體" w:eastAsia="標楷體" w:hAnsi="標楷體" w:cs="新細明體" w:hint="eastAsia"/>
          <w:color w:val="000000"/>
          <w:kern w:val="0"/>
          <w:sz w:val="28"/>
          <w:szCs w:val="28"/>
        </w:rPr>
        <w:t>星期</w:t>
      </w:r>
      <w:r w:rsidRPr="00BA7F76">
        <w:rPr>
          <w:rFonts w:ascii="標楷體" w:eastAsia="標楷體" w:hAnsi="標楷體" w:cs="新細明體" w:hint="eastAsia"/>
          <w:color w:val="000000"/>
          <w:kern w:val="0"/>
          <w:sz w:val="28"/>
          <w:szCs w:val="28"/>
        </w:rPr>
        <w:t>三進行案件抽查</w:t>
      </w:r>
      <w:r w:rsidR="00CF3ACA" w:rsidRPr="00BA7F76">
        <w:rPr>
          <w:rFonts w:ascii="標楷體" w:eastAsia="標楷體" w:hAnsi="標楷體" w:hint="eastAsia"/>
          <w:sz w:val="28"/>
          <w:szCs w:val="28"/>
        </w:rPr>
        <w:t>。</w:t>
      </w:r>
    </w:p>
    <w:p w:rsidR="006701E2" w:rsidRPr="00BA7F76" w:rsidRDefault="00FE6301" w:rsidP="00FE6301">
      <w:pPr>
        <w:autoSpaceDE w:val="0"/>
        <w:autoSpaceDN w:val="0"/>
        <w:adjustRightInd w:val="0"/>
        <w:spacing w:line="400" w:lineRule="exact"/>
        <w:ind w:firstLineChars="300" w:firstLine="840"/>
        <w:rPr>
          <w:rFonts w:ascii="標楷體" w:eastAsia="標楷體" w:hAnsi="標楷體"/>
          <w:sz w:val="28"/>
          <w:szCs w:val="28"/>
        </w:rPr>
      </w:pPr>
      <w:r>
        <w:rPr>
          <w:rFonts w:ascii="標楷體" w:eastAsia="標楷體" w:hAnsi="標楷體" w:hint="eastAsia"/>
          <w:sz w:val="28"/>
          <w:szCs w:val="28"/>
        </w:rPr>
        <w:t>(一)</w:t>
      </w:r>
      <w:r w:rsidR="003E3297" w:rsidRPr="00BA7F76">
        <w:rPr>
          <w:rFonts w:ascii="標楷體" w:eastAsia="標楷體" w:hAnsi="標楷體" w:hint="eastAsia"/>
          <w:sz w:val="28"/>
          <w:szCs w:val="28"/>
        </w:rPr>
        <w:t>抽查結果符合規定者，於</w:t>
      </w:r>
      <w:r w:rsidR="00C769ED" w:rsidRPr="00BA7F76">
        <w:rPr>
          <w:rFonts w:ascii="標楷體" w:eastAsia="標楷體" w:hAnsi="標楷體" w:hint="eastAsia"/>
          <w:sz w:val="28"/>
          <w:szCs w:val="28"/>
        </w:rPr>
        <w:t>當次抽查</w:t>
      </w:r>
      <w:r w:rsidR="00FC5411" w:rsidRPr="00BA7F76">
        <w:rPr>
          <w:rFonts w:ascii="標楷體" w:eastAsia="標楷體" w:hAnsi="標楷體" w:hint="eastAsia"/>
          <w:sz w:val="28"/>
          <w:szCs w:val="28"/>
        </w:rPr>
        <w:t>後</w:t>
      </w:r>
      <w:r w:rsidR="00C769ED" w:rsidRPr="00BA7F76">
        <w:rPr>
          <w:rFonts w:ascii="標楷體" w:eastAsia="標楷體" w:hAnsi="標楷體" w:hint="eastAsia"/>
          <w:sz w:val="28"/>
          <w:szCs w:val="28"/>
        </w:rPr>
        <w:t>14日</w:t>
      </w:r>
      <w:r w:rsidR="00FC5411" w:rsidRPr="00BA7F76">
        <w:rPr>
          <w:rFonts w:ascii="標楷體" w:eastAsia="標楷體" w:hAnsi="標楷體" w:hint="eastAsia"/>
          <w:sz w:val="28"/>
          <w:szCs w:val="28"/>
        </w:rPr>
        <w:t>內</w:t>
      </w:r>
      <w:r w:rsidR="003E3297" w:rsidRPr="00BA7F76">
        <w:rPr>
          <w:rFonts w:ascii="標楷體" w:eastAsia="標楷體" w:hAnsi="標楷體" w:hint="eastAsia"/>
          <w:sz w:val="28"/>
          <w:szCs w:val="28"/>
        </w:rPr>
        <w:t>前簽結。</w:t>
      </w:r>
    </w:p>
    <w:p w:rsidR="006701E2" w:rsidRPr="00BA7F76" w:rsidRDefault="00FE6301" w:rsidP="00FE6301">
      <w:pPr>
        <w:autoSpaceDE w:val="0"/>
        <w:autoSpaceDN w:val="0"/>
        <w:adjustRightInd w:val="0"/>
        <w:spacing w:line="400" w:lineRule="exact"/>
        <w:ind w:leftChars="351" w:left="1402" w:hangingChars="200" w:hanging="560"/>
        <w:rPr>
          <w:rFonts w:ascii="標楷體" w:eastAsia="標楷體" w:hAnsi="標楷體"/>
          <w:sz w:val="28"/>
          <w:szCs w:val="28"/>
        </w:rPr>
      </w:pPr>
      <w:r>
        <w:rPr>
          <w:rFonts w:ascii="標楷體" w:eastAsia="標楷體" w:hAnsi="標楷體" w:hint="eastAsia"/>
          <w:sz w:val="28"/>
          <w:szCs w:val="28"/>
        </w:rPr>
        <w:t>(二)</w:t>
      </w:r>
      <w:r w:rsidR="003E3297" w:rsidRPr="00BA7F76">
        <w:rPr>
          <w:rFonts w:ascii="標楷體" w:eastAsia="標楷體" w:hAnsi="標楷體" w:hint="eastAsia"/>
          <w:sz w:val="28"/>
          <w:szCs w:val="28"/>
        </w:rPr>
        <w:t>抽查結果不符合規定或有疑義者，於</w:t>
      </w:r>
      <w:r w:rsidR="00FC5411" w:rsidRPr="00BA7F76">
        <w:rPr>
          <w:rFonts w:ascii="標楷體" w:eastAsia="標楷體" w:hAnsi="標楷體" w:hint="eastAsia"/>
          <w:sz w:val="28"/>
          <w:szCs w:val="28"/>
        </w:rPr>
        <w:t>當次抽查後14日</w:t>
      </w:r>
      <w:r w:rsidR="00CF3ACA" w:rsidRPr="00BA7F76">
        <w:rPr>
          <w:rFonts w:ascii="標楷體" w:eastAsia="標楷體" w:hAnsi="標楷體" w:hint="eastAsia"/>
          <w:sz w:val="28"/>
          <w:szCs w:val="28"/>
        </w:rPr>
        <w:t>內</w:t>
      </w:r>
      <w:r w:rsidR="00FC5411" w:rsidRPr="00BA7F76">
        <w:rPr>
          <w:rFonts w:ascii="標楷體" w:eastAsia="標楷體" w:hAnsi="標楷體" w:hint="eastAsia"/>
          <w:sz w:val="28"/>
          <w:szCs w:val="28"/>
        </w:rPr>
        <w:t>，</w:t>
      </w:r>
      <w:r w:rsidR="003E3297" w:rsidRPr="00BA7F76">
        <w:rPr>
          <w:rFonts w:ascii="標楷體" w:eastAsia="標楷體" w:hAnsi="標楷體" w:hint="eastAsia"/>
          <w:sz w:val="28"/>
          <w:szCs w:val="28"/>
        </w:rPr>
        <w:t>以</w:t>
      </w:r>
      <w:r w:rsidR="00FC5411" w:rsidRPr="00BA7F76">
        <w:rPr>
          <w:rFonts w:ascii="標楷體" w:eastAsia="標楷體" w:hAnsi="標楷體" w:hint="eastAsia"/>
          <w:sz w:val="28"/>
          <w:szCs w:val="28"/>
        </w:rPr>
        <w:t>公文函送</w:t>
      </w:r>
      <w:r w:rsidR="003E3297" w:rsidRPr="00BA7F76">
        <w:rPr>
          <w:rFonts w:ascii="標楷體" w:eastAsia="標楷體" w:hAnsi="標楷體" w:hint="eastAsia"/>
          <w:sz w:val="28"/>
          <w:szCs w:val="28"/>
        </w:rPr>
        <w:t>通知</w:t>
      </w:r>
      <w:r w:rsidR="00C769ED" w:rsidRPr="00BA7F76">
        <w:rPr>
          <w:rFonts w:ascii="標楷體" w:eastAsia="標楷體" w:hAnsi="標楷體" w:hint="eastAsia"/>
          <w:sz w:val="28"/>
          <w:szCs w:val="28"/>
        </w:rPr>
        <w:t>設</w:t>
      </w:r>
      <w:r w:rsidR="00FC5411" w:rsidRPr="00BA7F76">
        <w:rPr>
          <w:rFonts w:ascii="標楷體" w:eastAsia="標楷體" w:hAnsi="標楷體" w:hint="eastAsia"/>
          <w:sz w:val="28"/>
          <w:szCs w:val="28"/>
        </w:rPr>
        <w:t>計人</w:t>
      </w:r>
      <w:r w:rsidR="003E3297" w:rsidRPr="00BA7F76">
        <w:rPr>
          <w:rFonts w:ascii="標楷體" w:eastAsia="標楷體" w:hAnsi="標楷體" w:hint="eastAsia"/>
          <w:sz w:val="28"/>
          <w:szCs w:val="28"/>
        </w:rPr>
        <w:t>。</w:t>
      </w:r>
      <w:r w:rsidR="006701E2" w:rsidRPr="00BA7F76">
        <w:rPr>
          <w:rFonts w:ascii="標楷體" w:eastAsia="標楷體" w:hAnsi="標楷體" w:cs="新細明體" w:hint="eastAsia"/>
          <w:color w:val="000000"/>
          <w:kern w:val="0"/>
          <w:sz w:val="28"/>
          <w:szCs w:val="28"/>
        </w:rPr>
        <w:t>設計人應於收到通知14日內辦理簡易修正或變更設計，未完成辦理前禁止申報工程勘驗或竣工查驗，辦理完成後始解除列管。</w:t>
      </w:r>
    </w:p>
    <w:p w:rsidR="00E93B9E" w:rsidRPr="00BA7F76" w:rsidRDefault="00FE6301" w:rsidP="00FE6301">
      <w:pPr>
        <w:spacing w:line="400" w:lineRule="exact"/>
        <w:ind w:leftChars="59" w:left="470" w:hangingChars="117" w:hanging="328"/>
        <w:rPr>
          <w:rFonts w:ascii="標楷體" w:eastAsia="標楷體" w:hAnsi="標楷體" w:cs="新細明體"/>
          <w:color w:val="000000"/>
          <w:kern w:val="0"/>
          <w:sz w:val="28"/>
          <w:szCs w:val="28"/>
        </w:rPr>
      </w:pPr>
      <w:r>
        <w:rPr>
          <w:rFonts w:ascii="標楷體" w:eastAsia="標楷體" w:hAnsi="標楷體" w:cs="新細明體" w:hint="eastAsia"/>
          <w:b/>
          <w:color w:val="000000"/>
          <w:kern w:val="0"/>
          <w:sz w:val="28"/>
          <w:szCs w:val="28"/>
        </w:rPr>
        <w:lastRenderedPageBreak/>
        <w:t>貳</w:t>
      </w:r>
      <w:r w:rsidR="005B413F" w:rsidRPr="00BA7F76">
        <w:rPr>
          <w:rFonts w:ascii="標楷體" w:eastAsia="標楷體" w:hAnsi="標楷體" w:cs="新細明體" w:hint="eastAsia"/>
          <w:b/>
          <w:color w:val="000000"/>
          <w:kern w:val="0"/>
          <w:sz w:val="28"/>
          <w:szCs w:val="28"/>
        </w:rPr>
        <w:t>、爭議處理︰</w:t>
      </w:r>
    </w:p>
    <w:p w:rsidR="00642746" w:rsidRPr="00642746" w:rsidRDefault="00E93B9E" w:rsidP="00642746">
      <w:pPr>
        <w:spacing w:line="400" w:lineRule="exact"/>
        <w:ind w:leftChars="100" w:left="736" w:hangingChars="177" w:hanging="496"/>
        <w:rPr>
          <w:rFonts w:ascii="標楷體" w:eastAsia="標楷體" w:hAnsi="標楷體" w:cs="新細明體"/>
          <w:color w:val="000000"/>
          <w:kern w:val="0"/>
          <w:sz w:val="28"/>
          <w:szCs w:val="28"/>
        </w:rPr>
      </w:pPr>
      <w:r w:rsidRPr="00BA7F76">
        <w:rPr>
          <w:rFonts w:ascii="標楷體" w:eastAsia="標楷體" w:hAnsi="標楷體" w:cs="新細明體" w:hint="eastAsia"/>
          <w:color w:val="000000"/>
          <w:kern w:val="0"/>
          <w:sz w:val="28"/>
          <w:szCs w:val="28"/>
        </w:rPr>
        <w:t>一</w:t>
      </w:r>
      <w:r w:rsidR="00FE6301">
        <w:rPr>
          <w:rFonts w:ascii="標楷體" w:eastAsia="標楷體" w:hAnsi="標楷體" w:cs="新細明體" w:hint="eastAsia"/>
          <w:color w:val="000000"/>
          <w:kern w:val="0"/>
          <w:sz w:val="28"/>
          <w:szCs w:val="28"/>
        </w:rPr>
        <w:t>、</w:t>
      </w:r>
      <w:r w:rsidR="0029726A" w:rsidRPr="00BA7F76">
        <w:rPr>
          <w:rFonts w:ascii="標楷體" w:eastAsia="標楷體" w:hAnsi="標楷體" w:cs="新細明體" w:hint="eastAsia"/>
          <w:color w:val="000000"/>
          <w:kern w:val="0"/>
          <w:sz w:val="28"/>
          <w:szCs w:val="28"/>
        </w:rPr>
        <w:t>設計人</w:t>
      </w:r>
      <w:r w:rsidR="0029726A">
        <w:rPr>
          <w:rFonts w:ascii="標楷體" w:eastAsia="標楷體" w:hAnsi="標楷體" w:cs="新細明體" w:hint="eastAsia"/>
          <w:color w:val="000000"/>
          <w:kern w:val="0"/>
          <w:sz w:val="28"/>
          <w:szCs w:val="28"/>
        </w:rPr>
        <w:t>於抽查日得到場</w:t>
      </w:r>
      <w:r w:rsidR="00642746" w:rsidRPr="00642746">
        <w:rPr>
          <w:rFonts w:ascii="標楷體" w:eastAsia="標楷體" w:hAnsi="標楷體" w:cs="新細明體" w:hint="eastAsia"/>
          <w:color w:val="000000"/>
          <w:kern w:val="0"/>
          <w:sz w:val="28"/>
          <w:szCs w:val="28"/>
        </w:rPr>
        <w:t>說明，未</w:t>
      </w:r>
      <w:r w:rsidR="0029726A">
        <w:rPr>
          <w:rFonts w:ascii="標楷體" w:eastAsia="標楷體" w:hAnsi="標楷體" w:cs="新細明體" w:hint="eastAsia"/>
          <w:color w:val="000000"/>
          <w:kern w:val="0"/>
          <w:sz w:val="28"/>
          <w:szCs w:val="28"/>
        </w:rPr>
        <w:t>到場</w:t>
      </w:r>
      <w:r w:rsidR="00642746" w:rsidRPr="00642746">
        <w:rPr>
          <w:rFonts w:ascii="標楷體" w:eastAsia="標楷體" w:hAnsi="標楷體" w:cs="新細明體" w:hint="eastAsia"/>
          <w:color w:val="000000"/>
          <w:kern w:val="0"/>
          <w:sz w:val="28"/>
          <w:szCs w:val="28"/>
        </w:rPr>
        <w:t>者，視同放棄抽查案爭議處理。</w:t>
      </w:r>
    </w:p>
    <w:p w:rsidR="0029726A" w:rsidRDefault="00FE6301" w:rsidP="0029726A">
      <w:pPr>
        <w:spacing w:line="400" w:lineRule="exact"/>
        <w:ind w:leftChars="100" w:left="800" w:hangingChars="200" w:hanging="56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二、</w:t>
      </w:r>
      <w:r w:rsidR="00642746">
        <w:rPr>
          <w:rFonts w:ascii="標楷體" w:eastAsia="標楷體" w:hAnsi="標楷體" w:cs="新細明體" w:hint="eastAsia"/>
          <w:color w:val="000000"/>
          <w:kern w:val="0"/>
          <w:sz w:val="28"/>
          <w:szCs w:val="28"/>
        </w:rPr>
        <w:t>抽查不符合規定或有疑義者，當日由</w:t>
      </w:r>
      <w:r w:rsidR="0029726A" w:rsidRPr="00BA7F76">
        <w:rPr>
          <w:rFonts w:ascii="標楷體" w:eastAsia="標楷體" w:hAnsi="標楷體" w:cs="新細明體" w:hint="eastAsia"/>
          <w:color w:val="000000"/>
          <w:kern w:val="0"/>
          <w:sz w:val="28"/>
          <w:szCs w:val="28"/>
        </w:rPr>
        <w:t>設計人</w:t>
      </w:r>
      <w:r w:rsidR="00642746">
        <w:rPr>
          <w:rFonts w:ascii="標楷體" w:eastAsia="標楷體" w:hAnsi="標楷體" w:cs="新細明體" w:hint="eastAsia"/>
          <w:color w:val="000000"/>
          <w:kern w:val="0"/>
          <w:sz w:val="28"/>
          <w:szCs w:val="28"/>
        </w:rPr>
        <w:t>進行說明，</w:t>
      </w:r>
      <w:r w:rsidR="00642746" w:rsidRPr="00642746">
        <w:rPr>
          <w:rFonts w:ascii="標楷體" w:eastAsia="標楷體" w:hAnsi="標楷體" w:cs="新細明體" w:hint="eastAsia"/>
          <w:color w:val="000000"/>
          <w:kern w:val="0"/>
          <w:sz w:val="28"/>
          <w:szCs w:val="28"/>
        </w:rPr>
        <w:t>並由抽查單位予以確認。</w:t>
      </w:r>
    </w:p>
    <w:p w:rsidR="00642746" w:rsidRDefault="0029726A" w:rsidP="0029726A">
      <w:pPr>
        <w:spacing w:line="400" w:lineRule="exact"/>
        <w:ind w:leftChars="100" w:left="800" w:hangingChars="200" w:hanging="56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w:t>
      </w:r>
      <w:r w:rsidR="00642746" w:rsidRPr="00642746">
        <w:rPr>
          <w:rFonts w:ascii="標楷體" w:eastAsia="標楷體" w:hAnsi="標楷體" w:cs="新細明體" w:hint="eastAsia"/>
          <w:color w:val="000000"/>
          <w:kern w:val="0"/>
          <w:sz w:val="28"/>
          <w:szCs w:val="28"/>
        </w:rPr>
        <w:t>抽查單位與</w:t>
      </w:r>
      <w:r w:rsidRPr="00BA7F76">
        <w:rPr>
          <w:rFonts w:ascii="標楷體" w:eastAsia="標楷體" w:hAnsi="標楷體" w:cs="新細明體" w:hint="eastAsia"/>
          <w:color w:val="000000"/>
          <w:kern w:val="0"/>
          <w:sz w:val="28"/>
          <w:szCs w:val="28"/>
        </w:rPr>
        <w:t>設計人</w:t>
      </w:r>
      <w:r w:rsidR="00642746" w:rsidRPr="00642746">
        <w:rPr>
          <w:rFonts w:ascii="標楷體" w:eastAsia="標楷體" w:hAnsi="標楷體" w:cs="新細明體" w:hint="eastAsia"/>
          <w:color w:val="000000"/>
          <w:kern w:val="0"/>
          <w:sz w:val="28"/>
          <w:szCs w:val="28"/>
        </w:rPr>
        <w:t>無法</w:t>
      </w:r>
      <w:r w:rsidR="00642746">
        <w:rPr>
          <w:rFonts w:ascii="標楷體" w:eastAsia="標楷體" w:hAnsi="標楷體" w:cs="新細明體" w:hint="eastAsia"/>
          <w:color w:val="000000"/>
          <w:kern w:val="0"/>
          <w:sz w:val="28"/>
          <w:szCs w:val="28"/>
        </w:rPr>
        <w:t>達成共識</w:t>
      </w:r>
      <w:r w:rsidR="00642746" w:rsidRPr="00642746">
        <w:rPr>
          <w:rFonts w:ascii="標楷體" w:eastAsia="標楷體" w:hAnsi="標楷體" w:cs="新細明體" w:hint="eastAsia"/>
          <w:color w:val="000000"/>
          <w:kern w:val="0"/>
          <w:sz w:val="28"/>
          <w:szCs w:val="28"/>
        </w:rPr>
        <w:t>時，</w:t>
      </w:r>
      <w:r w:rsidR="005208E6" w:rsidRPr="00BA7F76">
        <w:rPr>
          <w:rFonts w:ascii="標楷體" w:eastAsia="標楷體" w:hAnsi="標楷體" w:cs="新細明體" w:hint="eastAsia"/>
          <w:color w:val="000000"/>
          <w:kern w:val="0"/>
          <w:sz w:val="28"/>
          <w:szCs w:val="28"/>
        </w:rPr>
        <w:t>設計人申請</w:t>
      </w:r>
      <w:r w:rsidR="00447DB8">
        <w:rPr>
          <w:rFonts w:ascii="標楷體" w:eastAsia="標楷體" w:hAnsi="標楷體" w:cs="新細明體" w:hint="eastAsia"/>
          <w:color w:val="000000"/>
          <w:kern w:val="0"/>
          <w:sz w:val="28"/>
          <w:szCs w:val="28"/>
        </w:rPr>
        <w:t>復核</w:t>
      </w:r>
      <w:r w:rsidR="005208E6" w:rsidRPr="00BA7F76">
        <w:rPr>
          <w:rFonts w:ascii="標楷體" w:eastAsia="標楷體" w:hAnsi="標楷體" w:cs="新細明體" w:hint="eastAsia"/>
          <w:color w:val="000000"/>
          <w:kern w:val="0"/>
          <w:sz w:val="28"/>
          <w:szCs w:val="28"/>
        </w:rPr>
        <w:t>(以一次為限)，列入下次抽查</w:t>
      </w:r>
      <w:r w:rsidR="005208E6">
        <w:rPr>
          <w:rFonts w:ascii="標楷體" w:eastAsia="標楷體" w:hAnsi="標楷體" w:cs="新細明體" w:hint="eastAsia"/>
          <w:color w:val="000000"/>
          <w:kern w:val="0"/>
          <w:sz w:val="28"/>
          <w:szCs w:val="28"/>
        </w:rPr>
        <w:t>議程，予以複查</w:t>
      </w:r>
      <w:r w:rsidR="005208E6" w:rsidRPr="00BA7F76">
        <w:rPr>
          <w:rFonts w:ascii="標楷體" w:eastAsia="標楷體" w:hAnsi="標楷體" w:cs="新細明體" w:hint="eastAsia"/>
          <w:color w:val="000000"/>
          <w:kern w:val="0"/>
          <w:sz w:val="28"/>
          <w:szCs w:val="28"/>
        </w:rPr>
        <w:t>。</w:t>
      </w:r>
    </w:p>
    <w:p w:rsidR="00E37F1A" w:rsidRDefault="00642746" w:rsidP="00642746">
      <w:pPr>
        <w:spacing w:line="400" w:lineRule="exact"/>
        <w:ind w:leftChars="100" w:left="800" w:hangingChars="200" w:hanging="56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四、</w:t>
      </w:r>
      <w:r w:rsidR="0029726A">
        <w:rPr>
          <w:rFonts w:ascii="標楷體" w:eastAsia="標楷體" w:hAnsi="標楷體" w:cs="新細明體" w:hint="eastAsia"/>
          <w:color w:val="000000"/>
          <w:kern w:val="0"/>
          <w:sz w:val="28"/>
          <w:szCs w:val="28"/>
        </w:rPr>
        <w:t>設計人</w:t>
      </w:r>
      <w:r w:rsidR="00447DB8">
        <w:rPr>
          <w:rFonts w:ascii="標楷體" w:eastAsia="標楷體" w:hAnsi="標楷體" w:cs="新細明體" w:hint="eastAsia"/>
          <w:color w:val="000000"/>
          <w:kern w:val="0"/>
          <w:sz w:val="28"/>
          <w:szCs w:val="28"/>
        </w:rPr>
        <w:t>經</w:t>
      </w:r>
      <w:r w:rsidR="005208E6">
        <w:rPr>
          <w:rFonts w:ascii="標楷體" w:eastAsia="標楷體" w:hAnsi="標楷體" w:cs="新細明體" w:hint="eastAsia"/>
          <w:color w:val="000000"/>
          <w:kern w:val="0"/>
          <w:sz w:val="28"/>
          <w:szCs w:val="28"/>
        </w:rPr>
        <w:t>抽</w:t>
      </w:r>
      <w:r>
        <w:rPr>
          <w:rFonts w:ascii="標楷體" w:eastAsia="標楷體" w:hAnsi="標楷體" w:cs="新細明體" w:hint="eastAsia"/>
          <w:color w:val="000000"/>
          <w:kern w:val="0"/>
          <w:sz w:val="28"/>
          <w:szCs w:val="28"/>
        </w:rPr>
        <w:t>查</w:t>
      </w:r>
      <w:r w:rsidR="00447DB8">
        <w:rPr>
          <w:rFonts w:ascii="標楷體" w:eastAsia="標楷體" w:hAnsi="標楷體" w:cs="新細明體" w:hint="eastAsia"/>
          <w:color w:val="000000"/>
          <w:kern w:val="0"/>
          <w:sz w:val="28"/>
          <w:szCs w:val="28"/>
        </w:rPr>
        <w:t>、復查之</w:t>
      </w:r>
      <w:r w:rsidR="006701E2" w:rsidRPr="00BA7F76">
        <w:rPr>
          <w:rFonts w:ascii="標楷體" w:eastAsia="標楷體" w:hAnsi="標楷體" w:cs="新細明體" w:hint="eastAsia"/>
          <w:color w:val="000000"/>
          <w:kern w:val="0"/>
          <w:sz w:val="28"/>
          <w:szCs w:val="28"/>
        </w:rPr>
        <w:t>結論</w:t>
      </w:r>
      <w:r w:rsidR="00E93B9E" w:rsidRPr="00BA7F76">
        <w:rPr>
          <w:rFonts w:ascii="標楷體" w:eastAsia="標楷體" w:hAnsi="標楷體" w:cs="新細明體" w:hint="eastAsia"/>
          <w:color w:val="000000"/>
          <w:kern w:val="0"/>
          <w:sz w:val="28"/>
          <w:szCs w:val="28"/>
        </w:rPr>
        <w:t>仍</w:t>
      </w:r>
      <w:r w:rsidR="00D6228F" w:rsidRPr="00BA7F76">
        <w:rPr>
          <w:rFonts w:ascii="標楷體" w:eastAsia="標楷體" w:hAnsi="標楷體" w:cs="新細明體" w:hint="eastAsia"/>
          <w:color w:val="000000"/>
          <w:kern w:val="0"/>
          <w:sz w:val="28"/>
          <w:szCs w:val="28"/>
        </w:rPr>
        <w:t>無法達成共識時，</w:t>
      </w:r>
      <w:r w:rsidR="00E37F1A">
        <w:rPr>
          <w:rFonts w:ascii="標楷體" w:eastAsia="標楷體" w:hAnsi="標楷體" w:cs="新細明體" w:hint="eastAsia"/>
          <w:color w:val="000000"/>
          <w:kern w:val="0"/>
          <w:sz w:val="28"/>
          <w:szCs w:val="28"/>
        </w:rPr>
        <w:t>得提建造執照</w:t>
      </w:r>
      <w:r w:rsidR="00447DB8">
        <w:rPr>
          <w:rFonts w:ascii="標楷體" w:eastAsia="標楷體" w:hAnsi="標楷體" w:cs="新細明體" w:hint="eastAsia"/>
          <w:color w:val="000000"/>
          <w:kern w:val="0"/>
          <w:sz w:val="28"/>
          <w:szCs w:val="28"/>
        </w:rPr>
        <w:t>復核</w:t>
      </w:r>
      <w:r w:rsidR="00E37F1A">
        <w:rPr>
          <w:rFonts w:ascii="標楷體" w:eastAsia="標楷體" w:hAnsi="標楷體" w:cs="新細明體" w:hint="eastAsia"/>
          <w:color w:val="000000"/>
          <w:kern w:val="0"/>
          <w:sz w:val="28"/>
          <w:szCs w:val="28"/>
        </w:rPr>
        <w:t>會議進行審議。</w:t>
      </w:r>
    </w:p>
    <w:p w:rsidR="00CF3ACA" w:rsidRDefault="00E37F1A" w:rsidP="00642746">
      <w:pPr>
        <w:spacing w:line="400" w:lineRule="exact"/>
        <w:ind w:leftChars="100" w:left="800" w:hangingChars="200" w:hanging="56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五、於前項會議結論仍無法達成共識時，由本府於建造執照</w:t>
      </w:r>
      <w:r w:rsidR="00447DB8">
        <w:rPr>
          <w:rFonts w:ascii="標楷體" w:eastAsia="標楷體" w:hAnsi="標楷體" w:cs="新細明體" w:hint="eastAsia"/>
          <w:color w:val="000000"/>
          <w:kern w:val="0"/>
          <w:sz w:val="28"/>
          <w:szCs w:val="28"/>
        </w:rPr>
        <w:t>復核</w:t>
      </w:r>
      <w:r>
        <w:rPr>
          <w:rFonts w:ascii="標楷體" w:eastAsia="標楷體" w:hAnsi="標楷體" w:cs="新細明體" w:hint="eastAsia"/>
          <w:color w:val="000000"/>
          <w:kern w:val="0"/>
          <w:sz w:val="28"/>
          <w:szCs w:val="28"/>
        </w:rPr>
        <w:t>會議決議後15日</w:t>
      </w:r>
      <w:r w:rsidR="005208E6">
        <w:rPr>
          <w:rFonts w:ascii="標楷體" w:eastAsia="標楷體" w:hAnsi="標楷體" w:cs="新細明體" w:hint="eastAsia"/>
          <w:color w:val="000000"/>
          <w:kern w:val="0"/>
          <w:sz w:val="28"/>
          <w:szCs w:val="28"/>
        </w:rPr>
        <w:t>內</w:t>
      </w:r>
      <w:r>
        <w:rPr>
          <w:rFonts w:ascii="標楷體" w:eastAsia="標楷體" w:hAnsi="標楷體" w:cs="新細明體" w:hint="eastAsia"/>
          <w:color w:val="000000"/>
          <w:kern w:val="0"/>
          <w:sz w:val="28"/>
          <w:szCs w:val="28"/>
        </w:rPr>
        <w:t>函請</w:t>
      </w:r>
      <w:r w:rsidR="00D6228F" w:rsidRPr="00BA7F76">
        <w:rPr>
          <w:rFonts w:ascii="標楷體" w:eastAsia="標楷體" w:hAnsi="標楷體" w:cs="新細明體" w:hint="eastAsia"/>
          <w:color w:val="000000"/>
          <w:kern w:val="0"/>
          <w:sz w:val="28"/>
          <w:szCs w:val="28"/>
        </w:rPr>
        <w:t>內政部釋示。</w:t>
      </w:r>
    </w:p>
    <w:p w:rsidR="00642746" w:rsidRPr="00642746" w:rsidRDefault="00642746" w:rsidP="00642746">
      <w:pPr>
        <w:spacing w:line="400" w:lineRule="exact"/>
        <w:ind w:leftChars="100" w:left="800" w:hangingChars="200" w:hanging="560"/>
        <w:rPr>
          <w:rFonts w:ascii="標楷體" w:eastAsia="標楷體" w:hAnsi="標楷體" w:cs="新細明體"/>
          <w:color w:val="000000"/>
          <w:kern w:val="0"/>
          <w:sz w:val="28"/>
          <w:szCs w:val="28"/>
        </w:rPr>
      </w:pPr>
    </w:p>
    <w:p w:rsidR="00E93B9E" w:rsidRPr="00BA7F76" w:rsidRDefault="00FE6301" w:rsidP="00FE6301">
      <w:pPr>
        <w:autoSpaceDE w:val="0"/>
        <w:autoSpaceDN w:val="0"/>
        <w:adjustRightInd w:val="0"/>
        <w:spacing w:line="400" w:lineRule="exact"/>
        <w:ind w:firstLineChars="59" w:firstLine="165"/>
        <w:rPr>
          <w:rFonts w:ascii="標楷體" w:eastAsia="標楷體" w:hAnsi="標楷體" w:cs="新細明體"/>
          <w:color w:val="000000"/>
          <w:kern w:val="0"/>
          <w:sz w:val="28"/>
          <w:szCs w:val="28"/>
        </w:rPr>
      </w:pPr>
      <w:r>
        <w:rPr>
          <w:rFonts w:ascii="標楷體" w:eastAsia="標楷體" w:hAnsi="標楷體" w:cs="新細明體" w:hint="eastAsia"/>
          <w:b/>
          <w:color w:val="000000"/>
          <w:kern w:val="0"/>
          <w:sz w:val="28"/>
          <w:szCs w:val="28"/>
        </w:rPr>
        <w:t>叁</w:t>
      </w:r>
      <w:r w:rsidR="005B413F" w:rsidRPr="00BA7F76">
        <w:rPr>
          <w:rFonts w:ascii="標楷體" w:eastAsia="標楷體" w:hAnsi="標楷體" w:cs="新細明體" w:hint="eastAsia"/>
          <w:b/>
          <w:color w:val="000000"/>
          <w:kern w:val="0"/>
          <w:sz w:val="28"/>
          <w:szCs w:val="28"/>
        </w:rPr>
        <w:t>、記點及懲戒︰</w:t>
      </w:r>
      <w:r w:rsidR="006701E2" w:rsidRPr="00BA7F76">
        <w:rPr>
          <w:rFonts w:ascii="標楷體" w:eastAsia="標楷體" w:hAnsi="標楷體" w:cs="新細明體" w:hint="eastAsia"/>
          <w:color w:val="000000"/>
          <w:kern w:val="0"/>
          <w:sz w:val="28"/>
          <w:szCs w:val="28"/>
        </w:rPr>
        <w:br/>
        <w:t>  </w:t>
      </w:r>
      <w:r w:rsidRPr="00BA7F76">
        <w:rPr>
          <w:rFonts w:ascii="標楷體" w:eastAsia="標楷體" w:hAnsi="標楷體" w:cs="新細明體" w:hint="eastAsia"/>
          <w:color w:val="000000"/>
          <w:kern w:val="0"/>
          <w:sz w:val="28"/>
          <w:szCs w:val="28"/>
        </w:rPr>
        <w:t>一</w:t>
      </w:r>
      <w:r>
        <w:rPr>
          <w:rFonts w:ascii="標楷體" w:eastAsia="標楷體" w:hAnsi="標楷體" w:cs="新細明體" w:hint="eastAsia"/>
          <w:color w:val="000000"/>
          <w:kern w:val="0"/>
          <w:sz w:val="28"/>
          <w:szCs w:val="28"/>
        </w:rPr>
        <w:t>、</w:t>
      </w:r>
      <w:r w:rsidR="00C4125D" w:rsidRPr="00BA7F76">
        <w:rPr>
          <w:rFonts w:ascii="標楷體" w:eastAsia="標楷體" w:hAnsi="標楷體" w:cs="新細明體" w:hint="eastAsia"/>
          <w:color w:val="000000"/>
          <w:kern w:val="0"/>
          <w:sz w:val="28"/>
          <w:szCs w:val="28"/>
        </w:rPr>
        <w:t>記點及懲戒依「</w:t>
      </w:r>
      <w:r w:rsidR="006701E2" w:rsidRPr="00BA7F76">
        <w:rPr>
          <w:rFonts w:ascii="標楷體" w:eastAsia="標楷體" w:hAnsi="標楷體" w:cs="新細明體" w:hint="eastAsia"/>
          <w:color w:val="000000"/>
          <w:kern w:val="0"/>
          <w:sz w:val="28"/>
          <w:szCs w:val="28"/>
        </w:rPr>
        <w:t>新竹</w:t>
      </w:r>
      <w:r w:rsidR="00C4125D" w:rsidRPr="00BA7F76">
        <w:rPr>
          <w:rFonts w:ascii="標楷體" w:eastAsia="標楷體" w:hAnsi="標楷體" w:cs="新細明體" w:hint="eastAsia"/>
          <w:color w:val="000000"/>
          <w:kern w:val="0"/>
          <w:sz w:val="28"/>
          <w:szCs w:val="28"/>
        </w:rPr>
        <w:t>市建造執照及雜項執照簽證案件考核處理</w:t>
      </w:r>
      <w:r w:rsidR="00BA7F76">
        <w:rPr>
          <w:rFonts w:ascii="標楷體" w:eastAsia="標楷體" w:hAnsi="標楷體" w:cs="新細明體" w:hint="eastAsia"/>
          <w:color w:val="000000"/>
          <w:kern w:val="0"/>
          <w:sz w:val="28"/>
          <w:szCs w:val="28"/>
        </w:rPr>
        <w:t xml:space="preserve">   </w:t>
      </w:r>
      <w:r w:rsidR="00BA7F76">
        <w:rPr>
          <w:rFonts w:ascii="標楷體" w:eastAsia="標楷體" w:hAnsi="標楷體" w:cs="新細明體"/>
          <w:color w:val="000000"/>
          <w:kern w:val="0"/>
          <w:sz w:val="28"/>
          <w:szCs w:val="28"/>
        </w:rPr>
        <w:br/>
      </w:r>
      <w:r w:rsidR="00BA7F76">
        <w:rPr>
          <w:rFonts w:ascii="標楷體" w:eastAsia="標楷體" w:hAnsi="標楷體" w:cs="新細明體" w:hint="eastAsia"/>
          <w:color w:val="000000"/>
          <w:kern w:val="0"/>
          <w:sz w:val="28"/>
          <w:szCs w:val="28"/>
        </w:rPr>
        <w:t xml:space="preserve">      </w:t>
      </w:r>
      <w:r w:rsidR="000F3869" w:rsidRPr="00BA7F76">
        <w:rPr>
          <w:rFonts w:ascii="標楷體" w:eastAsia="標楷體" w:hAnsi="標楷體" w:cs="新細明體" w:hint="eastAsia"/>
          <w:color w:val="000000"/>
          <w:kern w:val="0"/>
          <w:sz w:val="28"/>
          <w:szCs w:val="28"/>
        </w:rPr>
        <w:t>要點</w:t>
      </w:r>
      <w:r w:rsidR="00C4125D" w:rsidRPr="00BA7F76">
        <w:rPr>
          <w:rFonts w:ascii="標楷體" w:eastAsia="標楷體" w:hAnsi="標楷體" w:cs="新細明體" w:hint="eastAsia"/>
          <w:color w:val="000000"/>
          <w:kern w:val="0"/>
          <w:sz w:val="28"/>
          <w:szCs w:val="28"/>
        </w:rPr>
        <w:t>」辦理。</w:t>
      </w:r>
    </w:p>
    <w:p w:rsidR="005B413F" w:rsidRPr="00BA7F76" w:rsidRDefault="00FE6301" w:rsidP="00FE6301">
      <w:pPr>
        <w:spacing w:line="400" w:lineRule="exact"/>
        <w:ind w:leftChars="100" w:left="800" w:hangingChars="200" w:hanging="56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二、</w:t>
      </w:r>
      <w:r w:rsidR="00E93B9E" w:rsidRPr="00BA7F76">
        <w:rPr>
          <w:rFonts w:ascii="標楷體" w:eastAsia="標楷體" w:hAnsi="標楷體" w:cs="新細明體" w:hint="eastAsia"/>
          <w:color w:val="000000"/>
          <w:kern w:val="0"/>
          <w:sz w:val="28"/>
          <w:szCs w:val="28"/>
        </w:rPr>
        <w:t>案件抽查結果，本</w:t>
      </w:r>
      <w:r w:rsidR="006701E2" w:rsidRPr="00BA7F76">
        <w:rPr>
          <w:rFonts w:ascii="標楷體" w:eastAsia="標楷體" w:hAnsi="標楷體" w:cs="新細明體" w:hint="eastAsia"/>
          <w:color w:val="000000"/>
          <w:kern w:val="0"/>
          <w:sz w:val="28"/>
          <w:szCs w:val="28"/>
        </w:rPr>
        <w:t>府</w:t>
      </w:r>
      <w:r w:rsidR="00E93B9E" w:rsidRPr="00BA7F76">
        <w:rPr>
          <w:rFonts w:ascii="標楷體" w:eastAsia="標楷體" w:hAnsi="標楷體" w:cs="新細明體" w:hint="eastAsia"/>
          <w:color w:val="000000"/>
          <w:kern w:val="0"/>
          <w:sz w:val="28"/>
          <w:szCs w:val="28"/>
        </w:rPr>
        <w:t>應每月彙整上月抽查不合規定之案件記點數統計造冊列管，並函送建築師公會</w:t>
      </w:r>
      <w:r w:rsidR="006701E2" w:rsidRPr="00BA7F76">
        <w:rPr>
          <w:rFonts w:ascii="標楷體" w:eastAsia="標楷體" w:hAnsi="標楷體" w:cs="新細明體" w:hint="eastAsia"/>
          <w:color w:val="000000"/>
          <w:kern w:val="0"/>
          <w:sz w:val="28"/>
          <w:szCs w:val="28"/>
        </w:rPr>
        <w:t>及</w:t>
      </w:r>
      <w:r w:rsidR="00E93B9E" w:rsidRPr="00BA7F76">
        <w:rPr>
          <w:rFonts w:ascii="標楷體" w:eastAsia="標楷體" w:hAnsi="標楷體" w:cs="新細明體" w:hint="eastAsia"/>
          <w:color w:val="000000"/>
          <w:kern w:val="0"/>
          <w:sz w:val="28"/>
          <w:szCs w:val="28"/>
        </w:rPr>
        <w:t>技師公會，達送懲戒標準時移送本府建築師懲戒委員會或技師主管機關辦理懲戒事宜。</w:t>
      </w:r>
    </w:p>
    <w:tbl>
      <w:tblPr>
        <w:tblW w:w="5000" w:type="pct"/>
        <w:tblCellMar>
          <w:top w:w="45" w:type="dxa"/>
          <w:left w:w="45" w:type="dxa"/>
          <w:bottom w:w="45" w:type="dxa"/>
          <w:right w:w="45" w:type="dxa"/>
        </w:tblCellMar>
        <w:tblLook w:val="04A0"/>
      </w:tblPr>
      <w:tblGrid>
        <w:gridCol w:w="6870"/>
        <w:gridCol w:w="1511"/>
      </w:tblGrid>
      <w:tr w:rsidR="00BA7F76" w:rsidRPr="00BA7F76" w:rsidTr="00A57919">
        <w:tc>
          <w:tcPr>
            <w:tcW w:w="600" w:type="pct"/>
            <w:noWrap/>
            <w:tcMar>
              <w:top w:w="105" w:type="dxa"/>
              <w:left w:w="75" w:type="dxa"/>
              <w:bottom w:w="45" w:type="dxa"/>
              <w:right w:w="75" w:type="dxa"/>
            </w:tcMar>
            <w:hideMark/>
          </w:tcPr>
          <w:p w:rsidR="0029726A" w:rsidRDefault="0029726A" w:rsidP="0029726A">
            <w:pPr>
              <w:widowControl/>
              <w:wordWrap w:val="0"/>
              <w:spacing w:line="360" w:lineRule="exact"/>
              <w:jc w:val="righ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p>
          <w:p w:rsidR="00BA7F76" w:rsidRPr="00BA7F76" w:rsidRDefault="0029726A" w:rsidP="0029726A">
            <w:pPr>
              <w:widowControl/>
              <w:wordWrap w:val="0"/>
              <w:spacing w:line="360" w:lineRule="exact"/>
              <w:jc w:val="righ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BA7F76" w:rsidRPr="00BA7F76">
              <w:rPr>
                <w:rFonts w:ascii="標楷體" w:eastAsia="標楷體" w:hAnsi="標楷體" w:cs="新細明體" w:hint="eastAsia"/>
                <w:color w:val="000000"/>
                <w:kern w:val="0"/>
                <w:sz w:val="28"/>
                <w:szCs w:val="28"/>
              </w:rPr>
              <w:t>附件</w:t>
            </w:r>
            <w:r>
              <w:rPr>
                <w:rFonts w:ascii="標楷體" w:eastAsia="標楷體" w:hAnsi="標楷體" w:cs="新細明體" w:hint="eastAsia"/>
                <w:color w:val="000000"/>
                <w:kern w:val="0"/>
                <w:sz w:val="28"/>
                <w:szCs w:val="28"/>
              </w:rPr>
              <w:t>：</w:t>
            </w:r>
            <w:r w:rsidRPr="0029726A">
              <w:rPr>
                <w:rFonts w:ascii="標楷體" w:eastAsia="標楷體" w:hAnsi="標楷體" w:cs="新細明體" w:hint="eastAsia"/>
                <w:color w:val="000000"/>
                <w:kern w:val="0"/>
                <w:sz w:val="28"/>
                <w:szCs w:val="28"/>
              </w:rPr>
              <w:t>新竹市建造執照及雜項執照案件抽複查項目表</w:t>
            </w:r>
          </w:p>
        </w:tc>
        <w:tc>
          <w:tcPr>
            <w:tcW w:w="0" w:type="auto"/>
            <w:tcMar>
              <w:top w:w="45" w:type="dxa"/>
              <w:left w:w="0" w:type="dxa"/>
              <w:bottom w:w="45" w:type="dxa"/>
              <w:right w:w="0" w:type="dxa"/>
            </w:tcMar>
            <w:hideMark/>
          </w:tcPr>
          <w:p w:rsidR="00BA7F76" w:rsidRPr="00BA7F76" w:rsidRDefault="00BA7F76" w:rsidP="0029726A">
            <w:pPr>
              <w:widowControl/>
              <w:spacing w:line="360" w:lineRule="exact"/>
              <w:rPr>
                <w:rFonts w:ascii="標楷體" w:eastAsia="標楷體" w:hAnsi="標楷體" w:cs="新細明體"/>
                <w:color w:val="000000"/>
                <w:kern w:val="0"/>
                <w:sz w:val="28"/>
                <w:szCs w:val="28"/>
              </w:rPr>
            </w:pPr>
          </w:p>
        </w:tc>
      </w:tr>
    </w:tbl>
    <w:p w:rsidR="00BA7F76" w:rsidRPr="00BA7F76" w:rsidRDefault="00BA7F76" w:rsidP="00BA7F76">
      <w:pPr>
        <w:spacing w:line="360" w:lineRule="exact"/>
        <w:ind w:leftChars="100" w:left="800" w:hangingChars="200" w:hanging="560"/>
        <w:rPr>
          <w:rFonts w:ascii="標楷體" w:eastAsia="標楷體" w:hAnsi="標楷體"/>
          <w:sz w:val="28"/>
          <w:szCs w:val="28"/>
        </w:rPr>
      </w:pPr>
    </w:p>
    <w:p w:rsidR="00BA7F76" w:rsidRPr="00BA7F76" w:rsidRDefault="00BA7F76" w:rsidP="00BA7F76">
      <w:pPr>
        <w:spacing w:line="360" w:lineRule="exact"/>
        <w:ind w:leftChars="100" w:left="800" w:hangingChars="200" w:hanging="560"/>
        <w:rPr>
          <w:rFonts w:ascii="標楷體" w:eastAsia="標楷體" w:hAnsi="標楷體"/>
          <w:sz w:val="28"/>
          <w:szCs w:val="28"/>
        </w:rPr>
      </w:pPr>
    </w:p>
    <w:sectPr w:rsidR="00BA7F76" w:rsidRPr="00BA7F76" w:rsidSect="00FE6301">
      <w:pgSz w:w="11906" w:h="16838"/>
      <w:pgMar w:top="1276" w:right="1800" w:bottom="1418"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F66" w:rsidRDefault="005A2F66" w:rsidP="005C70F0">
      <w:r>
        <w:separator/>
      </w:r>
    </w:p>
  </w:endnote>
  <w:endnote w:type="continuationSeparator" w:id="1">
    <w:p w:rsidR="005A2F66" w:rsidRDefault="005A2F66" w:rsidP="005C7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F66" w:rsidRDefault="005A2F66" w:rsidP="005C70F0">
      <w:r>
        <w:separator/>
      </w:r>
    </w:p>
  </w:footnote>
  <w:footnote w:type="continuationSeparator" w:id="1">
    <w:p w:rsidR="005A2F66" w:rsidRDefault="005A2F66" w:rsidP="005C7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43D85"/>
    <w:multiLevelType w:val="hybridMultilevel"/>
    <w:tmpl w:val="E4EA81B8"/>
    <w:lvl w:ilvl="0" w:tplc="E74C0B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413F"/>
    <w:rsid w:val="000318EB"/>
    <w:rsid w:val="000F3869"/>
    <w:rsid w:val="00115D8C"/>
    <w:rsid w:val="00170902"/>
    <w:rsid w:val="00196FBA"/>
    <w:rsid w:val="00206258"/>
    <w:rsid w:val="002654D5"/>
    <w:rsid w:val="0029726A"/>
    <w:rsid w:val="002E2DAD"/>
    <w:rsid w:val="00314699"/>
    <w:rsid w:val="003174C9"/>
    <w:rsid w:val="0033399D"/>
    <w:rsid w:val="00363E75"/>
    <w:rsid w:val="00370003"/>
    <w:rsid w:val="003B6B2A"/>
    <w:rsid w:val="003E3297"/>
    <w:rsid w:val="00447DB8"/>
    <w:rsid w:val="00462798"/>
    <w:rsid w:val="00481724"/>
    <w:rsid w:val="004D0376"/>
    <w:rsid w:val="005066FB"/>
    <w:rsid w:val="005208E6"/>
    <w:rsid w:val="00570C02"/>
    <w:rsid w:val="00580558"/>
    <w:rsid w:val="00592580"/>
    <w:rsid w:val="005A2F66"/>
    <w:rsid w:val="005B413F"/>
    <w:rsid w:val="005C529C"/>
    <w:rsid w:val="005C70F0"/>
    <w:rsid w:val="005D24D0"/>
    <w:rsid w:val="005E0677"/>
    <w:rsid w:val="00642746"/>
    <w:rsid w:val="006701E2"/>
    <w:rsid w:val="006A6BA9"/>
    <w:rsid w:val="006C71E7"/>
    <w:rsid w:val="007473C6"/>
    <w:rsid w:val="007C7FA4"/>
    <w:rsid w:val="007D717F"/>
    <w:rsid w:val="00834F57"/>
    <w:rsid w:val="0085119D"/>
    <w:rsid w:val="00854A4D"/>
    <w:rsid w:val="008E21A8"/>
    <w:rsid w:val="009C48B3"/>
    <w:rsid w:val="009D5E77"/>
    <w:rsid w:val="009E2D56"/>
    <w:rsid w:val="009E7840"/>
    <w:rsid w:val="009F480C"/>
    <w:rsid w:val="009F5C9C"/>
    <w:rsid w:val="00A07495"/>
    <w:rsid w:val="00A17DC0"/>
    <w:rsid w:val="00A905BF"/>
    <w:rsid w:val="00AB1E65"/>
    <w:rsid w:val="00B27C78"/>
    <w:rsid w:val="00B77444"/>
    <w:rsid w:val="00B84B4D"/>
    <w:rsid w:val="00B918CC"/>
    <w:rsid w:val="00BA7F76"/>
    <w:rsid w:val="00C4125D"/>
    <w:rsid w:val="00C769ED"/>
    <w:rsid w:val="00C858D1"/>
    <w:rsid w:val="00CF3ACA"/>
    <w:rsid w:val="00D41206"/>
    <w:rsid w:val="00D6228F"/>
    <w:rsid w:val="00D838DD"/>
    <w:rsid w:val="00DA27F3"/>
    <w:rsid w:val="00E37F1A"/>
    <w:rsid w:val="00E5617C"/>
    <w:rsid w:val="00E93B9E"/>
    <w:rsid w:val="00EF6DC3"/>
    <w:rsid w:val="00F07047"/>
    <w:rsid w:val="00FC5411"/>
    <w:rsid w:val="00FE6301"/>
    <w:rsid w:val="00FF74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D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E21A8"/>
    <w:pPr>
      <w:widowControl/>
      <w:spacing w:before="100" w:beforeAutospacing="1" w:after="142" w:line="288" w:lineRule="auto"/>
    </w:pPr>
    <w:rPr>
      <w:rFonts w:ascii="新細明體" w:eastAsia="新細明體" w:hAnsi="新細明體" w:cs="新細明體"/>
      <w:kern w:val="0"/>
      <w:szCs w:val="24"/>
    </w:rPr>
  </w:style>
  <w:style w:type="paragraph" w:customStyle="1" w:styleId="cjk">
    <w:name w:val="cjk"/>
    <w:basedOn w:val="a"/>
    <w:rsid w:val="008E21A8"/>
    <w:pPr>
      <w:widowControl/>
      <w:spacing w:before="100" w:beforeAutospacing="1" w:after="142" w:line="288" w:lineRule="auto"/>
    </w:pPr>
    <w:rPr>
      <w:rFonts w:ascii="SimSun" w:eastAsia="SimSun" w:hAnsi="SimSun" w:cs="新細明體"/>
      <w:kern w:val="0"/>
      <w:sz w:val="20"/>
      <w:szCs w:val="20"/>
    </w:rPr>
  </w:style>
  <w:style w:type="paragraph" w:styleId="a3">
    <w:name w:val="List Paragraph"/>
    <w:basedOn w:val="a"/>
    <w:uiPriority w:val="34"/>
    <w:qFormat/>
    <w:rsid w:val="00D6228F"/>
    <w:pPr>
      <w:ind w:leftChars="200" w:left="480"/>
    </w:pPr>
    <w:rPr>
      <w:rFonts w:ascii="Calibri" w:eastAsia="新細明體" w:hAnsi="Calibri" w:cs="Times New Roman"/>
    </w:rPr>
  </w:style>
  <w:style w:type="paragraph" w:styleId="a4">
    <w:name w:val="header"/>
    <w:basedOn w:val="a"/>
    <w:link w:val="a5"/>
    <w:uiPriority w:val="99"/>
    <w:semiHidden/>
    <w:unhideWhenUsed/>
    <w:rsid w:val="005C70F0"/>
    <w:pPr>
      <w:tabs>
        <w:tab w:val="center" w:pos="4153"/>
        <w:tab w:val="right" w:pos="8306"/>
      </w:tabs>
      <w:snapToGrid w:val="0"/>
    </w:pPr>
    <w:rPr>
      <w:sz w:val="20"/>
      <w:szCs w:val="20"/>
    </w:rPr>
  </w:style>
  <w:style w:type="character" w:customStyle="1" w:styleId="a5">
    <w:name w:val="頁首 字元"/>
    <w:basedOn w:val="a0"/>
    <w:link w:val="a4"/>
    <w:uiPriority w:val="99"/>
    <w:semiHidden/>
    <w:rsid w:val="005C70F0"/>
    <w:rPr>
      <w:sz w:val="20"/>
      <w:szCs w:val="20"/>
    </w:rPr>
  </w:style>
  <w:style w:type="paragraph" w:styleId="a6">
    <w:name w:val="footer"/>
    <w:basedOn w:val="a"/>
    <w:link w:val="a7"/>
    <w:uiPriority w:val="99"/>
    <w:semiHidden/>
    <w:unhideWhenUsed/>
    <w:rsid w:val="005C70F0"/>
    <w:pPr>
      <w:tabs>
        <w:tab w:val="center" w:pos="4153"/>
        <w:tab w:val="right" w:pos="8306"/>
      </w:tabs>
      <w:snapToGrid w:val="0"/>
    </w:pPr>
    <w:rPr>
      <w:sz w:val="20"/>
      <w:szCs w:val="20"/>
    </w:rPr>
  </w:style>
  <w:style w:type="character" w:customStyle="1" w:styleId="a7">
    <w:name w:val="頁尾 字元"/>
    <w:basedOn w:val="a0"/>
    <w:link w:val="a6"/>
    <w:uiPriority w:val="99"/>
    <w:semiHidden/>
    <w:rsid w:val="005C70F0"/>
    <w:rPr>
      <w:sz w:val="20"/>
      <w:szCs w:val="20"/>
    </w:rPr>
  </w:style>
</w:styles>
</file>

<file path=word/webSettings.xml><?xml version="1.0" encoding="utf-8"?>
<w:webSettings xmlns:r="http://schemas.openxmlformats.org/officeDocument/2006/relationships" xmlns:w="http://schemas.openxmlformats.org/wordprocessingml/2006/main">
  <w:divs>
    <w:div w:id="724178017">
      <w:bodyDiv w:val="1"/>
      <w:marLeft w:val="0"/>
      <w:marRight w:val="0"/>
      <w:marTop w:val="0"/>
      <w:marBottom w:val="0"/>
      <w:divBdr>
        <w:top w:val="none" w:sz="0" w:space="0" w:color="auto"/>
        <w:left w:val="none" w:sz="0" w:space="0" w:color="auto"/>
        <w:bottom w:val="none" w:sz="0" w:space="0" w:color="auto"/>
        <w:right w:val="none" w:sz="0" w:space="0" w:color="auto"/>
      </w:divBdr>
    </w:div>
    <w:div w:id="982390200">
      <w:bodyDiv w:val="1"/>
      <w:marLeft w:val="0"/>
      <w:marRight w:val="0"/>
      <w:marTop w:val="0"/>
      <w:marBottom w:val="0"/>
      <w:divBdr>
        <w:top w:val="none" w:sz="0" w:space="0" w:color="auto"/>
        <w:left w:val="none" w:sz="0" w:space="0" w:color="auto"/>
        <w:bottom w:val="none" w:sz="0" w:space="0" w:color="auto"/>
        <w:right w:val="none" w:sz="0" w:space="0" w:color="auto"/>
      </w:divBdr>
    </w:div>
    <w:div w:id="10801763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60">
          <w:marLeft w:val="0"/>
          <w:marRight w:val="0"/>
          <w:marTop w:val="0"/>
          <w:marBottom w:val="0"/>
          <w:divBdr>
            <w:top w:val="none" w:sz="0" w:space="0" w:color="auto"/>
            <w:left w:val="none" w:sz="0" w:space="0" w:color="auto"/>
            <w:bottom w:val="none" w:sz="0" w:space="0" w:color="auto"/>
            <w:right w:val="none" w:sz="0" w:space="0" w:color="auto"/>
          </w:divBdr>
          <w:divsChild>
            <w:div w:id="1117528207">
              <w:marLeft w:val="0"/>
              <w:marRight w:val="0"/>
              <w:marTop w:val="0"/>
              <w:marBottom w:val="0"/>
              <w:divBdr>
                <w:top w:val="none" w:sz="0" w:space="0" w:color="auto"/>
                <w:left w:val="none" w:sz="0" w:space="0" w:color="auto"/>
                <w:bottom w:val="none" w:sz="0" w:space="0" w:color="auto"/>
                <w:right w:val="none" w:sz="0" w:space="0" w:color="auto"/>
              </w:divBdr>
              <w:divsChild>
                <w:div w:id="1666936745">
                  <w:marLeft w:val="0"/>
                  <w:marRight w:val="0"/>
                  <w:marTop w:val="0"/>
                  <w:marBottom w:val="0"/>
                  <w:divBdr>
                    <w:top w:val="none" w:sz="0" w:space="0" w:color="auto"/>
                    <w:left w:val="none" w:sz="0" w:space="0" w:color="auto"/>
                    <w:bottom w:val="none" w:sz="0" w:space="0" w:color="auto"/>
                    <w:right w:val="none" w:sz="0" w:space="0" w:color="auto"/>
                  </w:divBdr>
                  <w:divsChild>
                    <w:div w:id="419985022">
                      <w:marLeft w:val="0"/>
                      <w:marRight w:val="0"/>
                      <w:marTop w:val="0"/>
                      <w:marBottom w:val="0"/>
                      <w:divBdr>
                        <w:top w:val="none" w:sz="0" w:space="0" w:color="auto"/>
                        <w:left w:val="none" w:sz="0" w:space="0" w:color="auto"/>
                        <w:bottom w:val="none" w:sz="0" w:space="0" w:color="auto"/>
                        <w:right w:val="none" w:sz="0" w:space="0" w:color="auto"/>
                      </w:divBdr>
                      <w:divsChild>
                        <w:div w:id="1555507100">
                          <w:marLeft w:val="0"/>
                          <w:marRight w:val="0"/>
                          <w:marTop w:val="0"/>
                          <w:marBottom w:val="0"/>
                          <w:divBdr>
                            <w:top w:val="none" w:sz="0" w:space="0" w:color="auto"/>
                            <w:left w:val="none" w:sz="0" w:space="0" w:color="auto"/>
                            <w:bottom w:val="none" w:sz="0" w:space="0" w:color="auto"/>
                            <w:right w:val="none" w:sz="0" w:space="0" w:color="auto"/>
                          </w:divBdr>
                          <w:divsChild>
                            <w:div w:id="303706228">
                              <w:marLeft w:val="0"/>
                              <w:marRight w:val="0"/>
                              <w:marTop w:val="0"/>
                              <w:marBottom w:val="0"/>
                              <w:divBdr>
                                <w:top w:val="none" w:sz="0" w:space="0" w:color="auto"/>
                                <w:left w:val="none" w:sz="0" w:space="0" w:color="auto"/>
                                <w:bottom w:val="none" w:sz="0" w:space="0" w:color="auto"/>
                                <w:right w:val="none" w:sz="0" w:space="0" w:color="auto"/>
                              </w:divBdr>
                              <w:divsChild>
                                <w:div w:id="1030453277">
                                  <w:marLeft w:val="0"/>
                                  <w:marRight w:val="0"/>
                                  <w:marTop w:val="0"/>
                                  <w:marBottom w:val="0"/>
                                  <w:divBdr>
                                    <w:top w:val="none" w:sz="0" w:space="0" w:color="auto"/>
                                    <w:left w:val="none" w:sz="0" w:space="0" w:color="auto"/>
                                    <w:bottom w:val="none" w:sz="0" w:space="0" w:color="auto"/>
                                    <w:right w:val="none" w:sz="0" w:space="0" w:color="auto"/>
                                  </w:divBdr>
                                  <w:divsChild>
                                    <w:div w:id="654454048">
                                      <w:marLeft w:val="0"/>
                                      <w:marRight w:val="0"/>
                                      <w:marTop w:val="0"/>
                                      <w:marBottom w:val="0"/>
                                      <w:divBdr>
                                        <w:top w:val="none" w:sz="0" w:space="0" w:color="auto"/>
                                        <w:left w:val="none" w:sz="0" w:space="0" w:color="auto"/>
                                        <w:bottom w:val="none" w:sz="0" w:space="0" w:color="auto"/>
                                        <w:right w:val="none" w:sz="0" w:space="0" w:color="auto"/>
                                      </w:divBdr>
                                      <w:divsChild>
                                        <w:div w:id="1666206553">
                                          <w:marLeft w:val="0"/>
                                          <w:marRight w:val="0"/>
                                          <w:marTop w:val="0"/>
                                          <w:marBottom w:val="230"/>
                                          <w:divBdr>
                                            <w:top w:val="none" w:sz="0" w:space="0" w:color="auto"/>
                                            <w:left w:val="none" w:sz="0" w:space="0" w:color="auto"/>
                                            <w:bottom w:val="none" w:sz="0" w:space="0" w:color="auto"/>
                                            <w:right w:val="none" w:sz="0" w:space="0" w:color="auto"/>
                                          </w:divBdr>
                                          <w:divsChild>
                                            <w:div w:id="885877860">
                                              <w:marLeft w:val="0"/>
                                              <w:marRight w:val="0"/>
                                              <w:marTop w:val="0"/>
                                              <w:marBottom w:val="0"/>
                                              <w:divBdr>
                                                <w:top w:val="none" w:sz="0" w:space="0" w:color="auto"/>
                                                <w:left w:val="none" w:sz="0" w:space="0" w:color="auto"/>
                                                <w:bottom w:val="none" w:sz="0" w:space="0" w:color="auto"/>
                                                <w:right w:val="none" w:sz="0" w:space="0" w:color="auto"/>
                                              </w:divBdr>
                                              <w:divsChild>
                                                <w:div w:id="529727853">
                                                  <w:marLeft w:val="0"/>
                                                  <w:marRight w:val="0"/>
                                                  <w:marTop w:val="0"/>
                                                  <w:marBottom w:val="0"/>
                                                  <w:divBdr>
                                                    <w:top w:val="none" w:sz="0" w:space="0" w:color="auto"/>
                                                    <w:left w:val="none" w:sz="0" w:space="0" w:color="auto"/>
                                                    <w:bottom w:val="none" w:sz="0" w:space="0" w:color="auto"/>
                                                    <w:right w:val="none" w:sz="0" w:space="0" w:color="auto"/>
                                                  </w:divBdr>
                                                  <w:divsChild>
                                                    <w:div w:id="642153835">
                                                      <w:marLeft w:val="0"/>
                                                      <w:marRight w:val="0"/>
                                                      <w:marTop w:val="0"/>
                                                      <w:marBottom w:val="0"/>
                                                      <w:divBdr>
                                                        <w:top w:val="none" w:sz="0" w:space="0" w:color="auto"/>
                                                        <w:left w:val="none" w:sz="0" w:space="0" w:color="auto"/>
                                                        <w:bottom w:val="none" w:sz="0" w:space="0" w:color="auto"/>
                                                        <w:right w:val="none" w:sz="0" w:space="0" w:color="auto"/>
                                                      </w:divBdr>
                                                      <w:divsChild>
                                                        <w:div w:id="1633635401">
                                                          <w:marLeft w:val="0"/>
                                                          <w:marRight w:val="0"/>
                                                          <w:marTop w:val="0"/>
                                                          <w:marBottom w:val="0"/>
                                                          <w:divBdr>
                                                            <w:top w:val="none" w:sz="0" w:space="0" w:color="auto"/>
                                                            <w:left w:val="none" w:sz="0" w:space="0" w:color="auto"/>
                                                            <w:bottom w:val="none" w:sz="0" w:space="0" w:color="auto"/>
                                                            <w:right w:val="none" w:sz="0" w:space="0" w:color="auto"/>
                                                          </w:divBdr>
                                                          <w:divsChild>
                                                            <w:div w:id="14476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930775">
      <w:bodyDiv w:val="1"/>
      <w:marLeft w:val="0"/>
      <w:marRight w:val="0"/>
      <w:marTop w:val="0"/>
      <w:marBottom w:val="0"/>
      <w:divBdr>
        <w:top w:val="none" w:sz="0" w:space="0" w:color="auto"/>
        <w:left w:val="none" w:sz="0" w:space="0" w:color="auto"/>
        <w:bottom w:val="none" w:sz="0" w:space="0" w:color="auto"/>
        <w:right w:val="none" w:sz="0" w:space="0" w:color="auto"/>
      </w:divBdr>
      <w:divsChild>
        <w:div w:id="915045119">
          <w:marLeft w:val="0"/>
          <w:marRight w:val="0"/>
          <w:marTop w:val="0"/>
          <w:marBottom w:val="0"/>
          <w:divBdr>
            <w:top w:val="none" w:sz="0" w:space="0" w:color="auto"/>
            <w:left w:val="none" w:sz="0" w:space="0" w:color="auto"/>
            <w:bottom w:val="none" w:sz="0" w:space="0" w:color="auto"/>
            <w:right w:val="none" w:sz="0" w:space="0" w:color="auto"/>
          </w:divBdr>
          <w:divsChild>
            <w:div w:id="1302811949">
              <w:marLeft w:val="0"/>
              <w:marRight w:val="0"/>
              <w:marTop w:val="0"/>
              <w:marBottom w:val="0"/>
              <w:divBdr>
                <w:top w:val="none" w:sz="0" w:space="0" w:color="auto"/>
                <w:left w:val="none" w:sz="0" w:space="0" w:color="auto"/>
                <w:bottom w:val="none" w:sz="0" w:space="0" w:color="auto"/>
                <w:right w:val="none" w:sz="0" w:space="0" w:color="auto"/>
              </w:divBdr>
              <w:divsChild>
                <w:div w:id="173762102">
                  <w:marLeft w:val="0"/>
                  <w:marRight w:val="0"/>
                  <w:marTop w:val="0"/>
                  <w:marBottom w:val="0"/>
                  <w:divBdr>
                    <w:top w:val="none" w:sz="0" w:space="0" w:color="auto"/>
                    <w:left w:val="none" w:sz="0" w:space="0" w:color="auto"/>
                    <w:bottom w:val="none" w:sz="0" w:space="0" w:color="auto"/>
                    <w:right w:val="none" w:sz="0" w:space="0" w:color="auto"/>
                  </w:divBdr>
                  <w:divsChild>
                    <w:div w:id="136841714">
                      <w:marLeft w:val="0"/>
                      <w:marRight w:val="0"/>
                      <w:marTop w:val="0"/>
                      <w:marBottom w:val="0"/>
                      <w:divBdr>
                        <w:top w:val="none" w:sz="0" w:space="0" w:color="auto"/>
                        <w:left w:val="none" w:sz="0" w:space="0" w:color="auto"/>
                        <w:bottom w:val="none" w:sz="0" w:space="0" w:color="auto"/>
                        <w:right w:val="none" w:sz="0" w:space="0" w:color="auto"/>
                      </w:divBdr>
                      <w:divsChild>
                        <w:div w:id="1389188736">
                          <w:marLeft w:val="0"/>
                          <w:marRight w:val="0"/>
                          <w:marTop w:val="0"/>
                          <w:marBottom w:val="0"/>
                          <w:divBdr>
                            <w:top w:val="none" w:sz="0" w:space="0" w:color="auto"/>
                            <w:left w:val="none" w:sz="0" w:space="0" w:color="auto"/>
                            <w:bottom w:val="none" w:sz="0" w:space="0" w:color="auto"/>
                            <w:right w:val="none" w:sz="0" w:space="0" w:color="auto"/>
                          </w:divBdr>
                          <w:divsChild>
                            <w:div w:id="1799910423">
                              <w:marLeft w:val="0"/>
                              <w:marRight w:val="0"/>
                              <w:marTop w:val="0"/>
                              <w:marBottom w:val="0"/>
                              <w:divBdr>
                                <w:top w:val="none" w:sz="0" w:space="0" w:color="auto"/>
                                <w:left w:val="none" w:sz="0" w:space="0" w:color="auto"/>
                                <w:bottom w:val="none" w:sz="0" w:space="0" w:color="auto"/>
                                <w:right w:val="none" w:sz="0" w:space="0" w:color="auto"/>
                              </w:divBdr>
                              <w:divsChild>
                                <w:div w:id="704598074">
                                  <w:marLeft w:val="0"/>
                                  <w:marRight w:val="0"/>
                                  <w:marTop w:val="0"/>
                                  <w:marBottom w:val="0"/>
                                  <w:divBdr>
                                    <w:top w:val="none" w:sz="0" w:space="0" w:color="auto"/>
                                    <w:left w:val="none" w:sz="0" w:space="0" w:color="auto"/>
                                    <w:bottom w:val="none" w:sz="0" w:space="0" w:color="auto"/>
                                    <w:right w:val="none" w:sz="0" w:space="0" w:color="auto"/>
                                  </w:divBdr>
                                  <w:divsChild>
                                    <w:div w:id="403182404">
                                      <w:marLeft w:val="0"/>
                                      <w:marRight w:val="0"/>
                                      <w:marTop w:val="0"/>
                                      <w:marBottom w:val="0"/>
                                      <w:divBdr>
                                        <w:top w:val="none" w:sz="0" w:space="0" w:color="auto"/>
                                        <w:left w:val="none" w:sz="0" w:space="0" w:color="auto"/>
                                        <w:bottom w:val="none" w:sz="0" w:space="0" w:color="auto"/>
                                        <w:right w:val="none" w:sz="0" w:space="0" w:color="auto"/>
                                      </w:divBdr>
                                      <w:divsChild>
                                        <w:div w:id="460075252">
                                          <w:marLeft w:val="0"/>
                                          <w:marRight w:val="0"/>
                                          <w:marTop w:val="0"/>
                                          <w:marBottom w:val="230"/>
                                          <w:divBdr>
                                            <w:top w:val="none" w:sz="0" w:space="0" w:color="auto"/>
                                            <w:left w:val="none" w:sz="0" w:space="0" w:color="auto"/>
                                            <w:bottom w:val="none" w:sz="0" w:space="0" w:color="auto"/>
                                            <w:right w:val="none" w:sz="0" w:space="0" w:color="auto"/>
                                          </w:divBdr>
                                          <w:divsChild>
                                            <w:div w:id="1122194028">
                                              <w:marLeft w:val="0"/>
                                              <w:marRight w:val="0"/>
                                              <w:marTop w:val="0"/>
                                              <w:marBottom w:val="0"/>
                                              <w:divBdr>
                                                <w:top w:val="none" w:sz="0" w:space="0" w:color="auto"/>
                                                <w:left w:val="none" w:sz="0" w:space="0" w:color="auto"/>
                                                <w:bottom w:val="none" w:sz="0" w:space="0" w:color="auto"/>
                                                <w:right w:val="none" w:sz="0" w:space="0" w:color="auto"/>
                                              </w:divBdr>
                                              <w:divsChild>
                                                <w:div w:id="187260703">
                                                  <w:marLeft w:val="0"/>
                                                  <w:marRight w:val="0"/>
                                                  <w:marTop w:val="0"/>
                                                  <w:marBottom w:val="0"/>
                                                  <w:divBdr>
                                                    <w:top w:val="none" w:sz="0" w:space="0" w:color="auto"/>
                                                    <w:left w:val="none" w:sz="0" w:space="0" w:color="auto"/>
                                                    <w:bottom w:val="none" w:sz="0" w:space="0" w:color="auto"/>
                                                    <w:right w:val="none" w:sz="0" w:space="0" w:color="auto"/>
                                                  </w:divBdr>
                                                  <w:divsChild>
                                                    <w:div w:id="764157751">
                                                      <w:marLeft w:val="0"/>
                                                      <w:marRight w:val="0"/>
                                                      <w:marTop w:val="0"/>
                                                      <w:marBottom w:val="0"/>
                                                      <w:divBdr>
                                                        <w:top w:val="none" w:sz="0" w:space="0" w:color="auto"/>
                                                        <w:left w:val="none" w:sz="0" w:space="0" w:color="auto"/>
                                                        <w:bottom w:val="none" w:sz="0" w:space="0" w:color="auto"/>
                                                        <w:right w:val="none" w:sz="0" w:space="0" w:color="auto"/>
                                                      </w:divBdr>
                                                      <w:divsChild>
                                                        <w:div w:id="2110612201">
                                                          <w:marLeft w:val="0"/>
                                                          <w:marRight w:val="0"/>
                                                          <w:marTop w:val="0"/>
                                                          <w:marBottom w:val="0"/>
                                                          <w:divBdr>
                                                            <w:top w:val="none" w:sz="0" w:space="0" w:color="auto"/>
                                                            <w:left w:val="none" w:sz="0" w:space="0" w:color="auto"/>
                                                            <w:bottom w:val="none" w:sz="0" w:space="0" w:color="auto"/>
                                                            <w:right w:val="none" w:sz="0" w:space="0" w:color="auto"/>
                                                          </w:divBdr>
                                                          <w:divsChild>
                                                            <w:div w:id="20807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3EB0-3C57-4F1B-97A1-266C09BC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010231</dc:creator>
  <cp:keywords/>
  <dc:description/>
  <cp:lastModifiedBy>010231</cp:lastModifiedBy>
  <cp:revision>17</cp:revision>
  <cp:lastPrinted>2017-09-06T07:08:00Z</cp:lastPrinted>
  <dcterms:created xsi:type="dcterms:W3CDTF">2017-08-18T08:23:00Z</dcterms:created>
  <dcterms:modified xsi:type="dcterms:W3CDTF">2017-09-06T08:00:00Z</dcterms:modified>
</cp:coreProperties>
</file>