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90" w:rsidRPr="00782913" w:rsidRDefault="00E6518F" w:rsidP="00225F90">
      <w:pPr>
        <w:pStyle w:val="Web"/>
        <w:shd w:val="clear" w:color="auto" w:fill="FFFFFF"/>
        <w:spacing w:before="0" w:beforeAutospacing="0" w:afterLines="50" w:after="180" w:afterAutospacing="0" w:line="351" w:lineRule="atLeast"/>
        <w:jc w:val="both"/>
        <w:rPr>
          <w:rFonts w:ascii="標楷體" w:eastAsia="標楷體" w:hAnsi="標楷體" w:cs="Arial"/>
          <w:color w:val="0033CC"/>
          <w:sz w:val="20"/>
          <w:szCs w:val="20"/>
        </w:rPr>
      </w:pPr>
      <w:r w:rsidRPr="004D6742">
        <w:rPr>
          <w:rFonts w:ascii="Times New Roman" w:eastAsia="標楷體" w:hAnsi="Times New Roman" w:cs="Times New Roman" w:hint="eastAsia"/>
          <w:color w:val="000000"/>
          <w:kern w:val="2"/>
          <w:sz w:val="32"/>
          <w:szCs w:val="32"/>
        </w:rPr>
        <w:t>新竹市都市更新及爭議處理審議會設置要點</w:t>
      </w:r>
    </w:p>
    <w:p w:rsidR="00EC10F0" w:rsidRDefault="006706BC" w:rsidP="00EC10F0">
      <w:pPr>
        <w:numPr>
          <w:ilvl w:val="0"/>
          <w:numId w:val="1"/>
        </w:numPr>
        <w:spacing w:line="500" w:lineRule="exact"/>
        <w:ind w:left="567" w:hanging="567"/>
        <w:jc w:val="both"/>
        <w:rPr>
          <w:rFonts w:ascii="標楷體" w:eastAsia="標楷體" w:hAnsi="標楷體" w:cs="Times New Roman" w:hint="eastAsia"/>
          <w:sz w:val="28"/>
          <w:szCs w:val="28"/>
        </w:rPr>
      </w:pPr>
      <w:r w:rsidRPr="004D6742">
        <w:rPr>
          <w:rFonts w:ascii="標楷體" w:eastAsia="標楷體" w:hAnsi="標楷體" w:cs="Times New Roman" w:hint="eastAsia"/>
          <w:sz w:val="28"/>
          <w:szCs w:val="28"/>
        </w:rPr>
        <w:t>新竹市政府（以下簡稱本府）為落實都市更新條例第十六條及第三十二條有關審議都市更新事業計畫、權利變換計畫及處理有關爭議，特訂定本要點。</w:t>
      </w:r>
    </w:p>
    <w:p w:rsidR="00EC10F0" w:rsidRPr="00EC10F0" w:rsidRDefault="00EC10F0" w:rsidP="00EC10F0">
      <w:pPr>
        <w:numPr>
          <w:ilvl w:val="0"/>
          <w:numId w:val="1"/>
        </w:numPr>
        <w:spacing w:line="500" w:lineRule="exact"/>
        <w:ind w:left="567" w:hanging="567"/>
        <w:jc w:val="both"/>
        <w:rPr>
          <w:rFonts w:ascii="標楷體" w:eastAsia="標楷體" w:hAnsi="標楷體" w:cs="Times New Roman" w:hint="eastAsia"/>
          <w:sz w:val="28"/>
          <w:szCs w:val="28"/>
        </w:rPr>
      </w:pPr>
      <w:r w:rsidRPr="00EC10F0">
        <w:rPr>
          <w:rFonts w:ascii="標楷體" w:eastAsia="標楷體" w:hAnsi="標楷體" w:cs="Times New Roman" w:hint="eastAsia"/>
          <w:sz w:val="28"/>
          <w:szCs w:val="28"/>
        </w:rPr>
        <w:t>新竹市都市更新及爭議處理審議會（以下簡稱審議會），辦理下列事項：</w:t>
      </w:r>
    </w:p>
    <w:p w:rsidR="00EC10F0" w:rsidRPr="00EC10F0" w:rsidRDefault="00EC10F0" w:rsidP="00E15FCA">
      <w:pPr>
        <w:pStyle w:val="a8"/>
        <w:numPr>
          <w:ilvl w:val="0"/>
          <w:numId w:val="5"/>
        </w:numPr>
        <w:spacing w:line="500" w:lineRule="exact"/>
        <w:ind w:leftChars="0"/>
        <w:jc w:val="both"/>
        <w:rPr>
          <w:rFonts w:ascii="標楷體" w:eastAsia="標楷體" w:hAnsi="標楷體" w:cs="Times New Roman" w:hint="eastAsia"/>
          <w:sz w:val="28"/>
          <w:szCs w:val="28"/>
        </w:rPr>
      </w:pPr>
      <w:r w:rsidRPr="00EC10F0">
        <w:rPr>
          <w:rFonts w:ascii="標楷體" w:eastAsia="標楷體" w:hAnsi="標楷體" w:cs="Times New Roman" w:hint="eastAsia"/>
          <w:sz w:val="28"/>
          <w:szCs w:val="28"/>
        </w:rPr>
        <w:t>關於都市更新事業計畫擬定、變更之審議事項。</w:t>
      </w:r>
    </w:p>
    <w:p w:rsidR="00EC10F0" w:rsidRPr="00EC10F0" w:rsidRDefault="00EC10F0" w:rsidP="00E15FCA">
      <w:pPr>
        <w:pStyle w:val="a8"/>
        <w:numPr>
          <w:ilvl w:val="0"/>
          <w:numId w:val="5"/>
        </w:numPr>
        <w:spacing w:line="500" w:lineRule="exact"/>
        <w:ind w:leftChars="0"/>
        <w:jc w:val="both"/>
        <w:rPr>
          <w:rFonts w:ascii="標楷體" w:eastAsia="標楷體" w:hAnsi="標楷體" w:cs="Times New Roman" w:hint="eastAsia"/>
          <w:sz w:val="28"/>
          <w:szCs w:val="28"/>
        </w:rPr>
      </w:pPr>
      <w:r w:rsidRPr="00EC10F0">
        <w:rPr>
          <w:rFonts w:ascii="標楷體" w:eastAsia="標楷體" w:hAnsi="標楷體" w:cs="Times New Roman" w:hint="eastAsia"/>
          <w:sz w:val="28"/>
          <w:szCs w:val="28"/>
        </w:rPr>
        <w:t>關於權利變換計畫擬定、變更之審議事項。</w:t>
      </w:r>
    </w:p>
    <w:p w:rsidR="00EC10F0" w:rsidRPr="00EC10F0" w:rsidRDefault="00EC10F0" w:rsidP="00E15FCA">
      <w:pPr>
        <w:pStyle w:val="a8"/>
        <w:numPr>
          <w:ilvl w:val="0"/>
          <w:numId w:val="5"/>
        </w:numPr>
        <w:spacing w:line="500" w:lineRule="exact"/>
        <w:ind w:leftChars="0"/>
        <w:jc w:val="both"/>
        <w:rPr>
          <w:rFonts w:ascii="標楷體" w:eastAsia="標楷體" w:hAnsi="標楷體" w:cs="Times New Roman" w:hint="eastAsia"/>
          <w:sz w:val="28"/>
          <w:szCs w:val="28"/>
        </w:rPr>
      </w:pPr>
      <w:r w:rsidRPr="00EC10F0">
        <w:rPr>
          <w:rFonts w:ascii="標楷體" w:eastAsia="標楷體" w:hAnsi="標楷體" w:cs="Times New Roman" w:hint="eastAsia"/>
          <w:sz w:val="28"/>
          <w:szCs w:val="28"/>
        </w:rPr>
        <w:t>關於權利變換有關爭議之處理事項。</w:t>
      </w:r>
    </w:p>
    <w:p w:rsidR="001E486D" w:rsidRDefault="00EC10F0" w:rsidP="00E15FCA">
      <w:pPr>
        <w:pStyle w:val="a8"/>
        <w:numPr>
          <w:ilvl w:val="0"/>
          <w:numId w:val="5"/>
        </w:numPr>
        <w:spacing w:line="500" w:lineRule="exact"/>
        <w:ind w:leftChars="0"/>
        <w:jc w:val="both"/>
        <w:rPr>
          <w:rFonts w:ascii="標楷體" w:eastAsia="標楷體" w:hAnsi="標楷體" w:cs="Times New Roman" w:hint="eastAsia"/>
          <w:sz w:val="28"/>
          <w:szCs w:val="28"/>
        </w:rPr>
      </w:pPr>
      <w:r w:rsidRPr="00EC10F0">
        <w:rPr>
          <w:rFonts w:ascii="標楷體" w:eastAsia="標楷體" w:hAnsi="標楷體" w:cs="Times New Roman" w:hint="eastAsia"/>
          <w:sz w:val="28"/>
          <w:szCs w:val="28"/>
        </w:rPr>
        <w:t>其他有關都市更新之交議及研究建議事項。</w:t>
      </w:r>
    </w:p>
    <w:p w:rsidR="00286B0D" w:rsidRDefault="00C0068E" w:rsidP="00C0068E">
      <w:pPr>
        <w:numPr>
          <w:ilvl w:val="0"/>
          <w:numId w:val="1"/>
        </w:numPr>
        <w:spacing w:line="500" w:lineRule="exact"/>
        <w:ind w:left="567" w:hanging="567"/>
        <w:jc w:val="both"/>
        <w:rPr>
          <w:rFonts w:ascii="標楷體" w:eastAsia="標楷體" w:hAnsi="標楷體" w:cs="Times New Roman" w:hint="eastAsia"/>
          <w:sz w:val="28"/>
          <w:szCs w:val="28"/>
        </w:rPr>
      </w:pPr>
      <w:r w:rsidRPr="00C0068E">
        <w:rPr>
          <w:rFonts w:ascii="標楷體" w:eastAsia="標楷體" w:hAnsi="標楷體" w:cs="Times New Roman" w:hint="eastAsia"/>
          <w:sz w:val="28"/>
          <w:szCs w:val="28"/>
        </w:rPr>
        <w:t>審議會置委員十七人至二十一人，其中</w:t>
      </w:r>
      <w:proofErr w:type="gramStart"/>
      <w:r w:rsidRPr="00C0068E">
        <w:rPr>
          <w:rFonts w:ascii="標楷體" w:eastAsia="標楷體" w:hAnsi="標楷體" w:cs="Times New Roman" w:hint="eastAsia"/>
          <w:sz w:val="28"/>
          <w:szCs w:val="28"/>
        </w:rPr>
        <w:t>一</w:t>
      </w:r>
      <w:proofErr w:type="gramEnd"/>
      <w:r w:rsidRPr="00C0068E">
        <w:rPr>
          <w:rFonts w:ascii="標楷體" w:eastAsia="標楷體" w:hAnsi="標楷體" w:cs="Times New Roman" w:hint="eastAsia"/>
          <w:sz w:val="28"/>
          <w:szCs w:val="28"/>
        </w:rPr>
        <w:t>人為主任委員，由市長或其指派人員兼任之；一</w:t>
      </w:r>
      <w:r w:rsidRPr="00286B0D">
        <w:rPr>
          <w:rFonts w:ascii="標楷體" w:eastAsia="標楷體" w:hAnsi="標楷體" w:cs="Times New Roman" w:hint="eastAsia"/>
          <w:sz w:val="28"/>
          <w:szCs w:val="28"/>
        </w:rPr>
        <w:t>人為副主任委員，由市長指派人員兼任之；其餘委員，由市長分別就下列</w:t>
      </w:r>
      <w:proofErr w:type="gramStart"/>
      <w:r w:rsidRPr="00286B0D">
        <w:rPr>
          <w:rFonts w:ascii="標楷體" w:eastAsia="標楷體" w:hAnsi="標楷體" w:cs="Times New Roman" w:hint="eastAsia"/>
          <w:sz w:val="28"/>
          <w:szCs w:val="28"/>
        </w:rPr>
        <w:t>人員派聘之</w:t>
      </w:r>
      <w:proofErr w:type="gramEnd"/>
      <w:r w:rsidRPr="00286B0D">
        <w:rPr>
          <w:rFonts w:ascii="標楷體" w:eastAsia="標楷體" w:hAnsi="標楷體" w:cs="Times New Roman" w:hint="eastAsia"/>
          <w:sz w:val="28"/>
          <w:szCs w:val="28"/>
        </w:rPr>
        <w:t>：</w:t>
      </w:r>
    </w:p>
    <w:p w:rsidR="00286B0D" w:rsidRPr="00E15FCA" w:rsidRDefault="00C0068E" w:rsidP="00E15FCA">
      <w:pPr>
        <w:pStyle w:val="a8"/>
        <w:numPr>
          <w:ilvl w:val="0"/>
          <w:numId w:val="6"/>
        </w:numPr>
        <w:spacing w:line="500" w:lineRule="exact"/>
        <w:ind w:leftChars="0"/>
        <w:jc w:val="both"/>
        <w:rPr>
          <w:rFonts w:ascii="標楷體" w:eastAsia="標楷體" w:hAnsi="標楷體" w:cs="Times New Roman" w:hint="eastAsia"/>
          <w:sz w:val="28"/>
          <w:szCs w:val="28"/>
        </w:rPr>
      </w:pPr>
      <w:r w:rsidRPr="00E15FCA">
        <w:rPr>
          <w:rFonts w:ascii="標楷體" w:eastAsia="標楷體" w:hAnsi="標楷體" w:cs="Times New Roman" w:hint="eastAsia"/>
          <w:sz w:val="28"/>
          <w:szCs w:val="28"/>
        </w:rPr>
        <w:t>主管業務及有關機關之代表。</w:t>
      </w:r>
    </w:p>
    <w:p w:rsidR="00AB1BF5" w:rsidRDefault="00C0068E" w:rsidP="00C0068E">
      <w:pPr>
        <w:pStyle w:val="a8"/>
        <w:numPr>
          <w:ilvl w:val="0"/>
          <w:numId w:val="6"/>
        </w:numPr>
        <w:spacing w:line="500" w:lineRule="exact"/>
        <w:ind w:leftChars="0"/>
        <w:jc w:val="both"/>
        <w:rPr>
          <w:rFonts w:ascii="標楷體" w:eastAsia="標楷體" w:hAnsi="標楷體" w:cs="Times New Roman" w:hint="eastAsia"/>
          <w:sz w:val="28"/>
          <w:szCs w:val="28"/>
        </w:rPr>
      </w:pPr>
      <w:r w:rsidRPr="00E15FCA">
        <w:rPr>
          <w:rFonts w:ascii="標楷體" w:eastAsia="標楷體" w:hAnsi="標楷體" w:cs="Times New Roman" w:hint="eastAsia"/>
          <w:sz w:val="28"/>
          <w:szCs w:val="28"/>
        </w:rPr>
        <w:t>具有都市計畫、建築、景觀、社會、法律、交通、財經、土地開發、估價或地政等</w:t>
      </w:r>
      <w:r w:rsidRPr="00AB1BF5">
        <w:rPr>
          <w:rFonts w:ascii="標楷體" w:eastAsia="標楷體" w:hAnsi="標楷體" w:cs="Times New Roman" w:hint="eastAsia"/>
          <w:sz w:val="28"/>
          <w:szCs w:val="28"/>
        </w:rPr>
        <w:t>專門學識經驗之學者、專家。</w:t>
      </w:r>
    </w:p>
    <w:p w:rsidR="00C0068E" w:rsidRPr="00AB1BF5" w:rsidRDefault="00C0068E" w:rsidP="00C0068E">
      <w:pPr>
        <w:pStyle w:val="a8"/>
        <w:numPr>
          <w:ilvl w:val="0"/>
          <w:numId w:val="6"/>
        </w:numPr>
        <w:spacing w:line="500" w:lineRule="exact"/>
        <w:ind w:leftChars="0"/>
        <w:jc w:val="both"/>
        <w:rPr>
          <w:rFonts w:ascii="標楷體" w:eastAsia="標楷體" w:hAnsi="標楷體" w:cs="Times New Roman" w:hint="eastAsia"/>
          <w:sz w:val="28"/>
          <w:szCs w:val="28"/>
        </w:rPr>
      </w:pPr>
      <w:r w:rsidRPr="00AB1BF5">
        <w:rPr>
          <w:rFonts w:ascii="標楷體" w:eastAsia="標楷體" w:hAnsi="標楷體" w:cs="Times New Roman" w:hint="eastAsia"/>
          <w:sz w:val="28"/>
          <w:szCs w:val="28"/>
        </w:rPr>
        <w:t>熱心公益人士。</w:t>
      </w:r>
    </w:p>
    <w:p w:rsidR="00C0068E" w:rsidRDefault="00C0068E" w:rsidP="00AB1BF5">
      <w:pPr>
        <w:spacing w:line="500" w:lineRule="exact"/>
        <w:ind w:left="567"/>
        <w:jc w:val="both"/>
        <w:rPr>
          <w:rFonts w:ascii="標楷體" w:eastAsia="標楷體" w:hAnsi="標楷體" w:cs="Times New Roman" w:hint="eastAsia"/>
          <w:sz w:val="28"/>
          <w:szCs w:val="28"/>
        </w:rPr>
      </w:pPr>
      <w:r w:rsidRPr="00C0068E">
        <w:rPr>
          <w:rFonts w:ascii="標楷體" w:eastAsia="標楷體" w:hAnsi="標楷體" w:cs="Times New Roman" w:hint="eastAsia"/>
          <w:sz w:val="28"/>
          <w:szCs w:val="28"/>
        </w:rPr>
        <w:t>前項委員出缺時，得</w:t>
      </w:r>
      <w:proofErr w:type="gramStart"/>
      <w:r w:rsidRPr="00C0068E">
        <w:rPr>
          <w:rFonts w:ascii="標楷體" w:eastAsia="標楷體" w:hAnsi="標楷體" w:cs="Times New Roman" w:hint="eastAsia"/>
          <w:sz w:val="28"/>
          <w:szCs w:val="28"/>
        </w:rPr>
        <w:t>予補聘</w:t>
      </w:r>
      <w:proofErr w:type="gramEnd"/>
      <w:r w:rsidRPr="00C0068E">
        <w:rPr>
          <w:rFonts w:ascii="標楷體" w:eastAsia="標楷體" w:hAnsi="標楷體" w:cs="Times New Roman" w:hint="eastAsia"/>
          <w:sz w:val="28"/>
          <w:szCs w:val="28"/>
        </w:rPr>
        <w:t>；</w:t>
      </w:r>
      <w:proofErr w:type="gramStart"/>
      <w:r w:rsidRPr="00C0068E">
        <w:rPr>
          <w:rFonts w:ascii="標楷體" w:eastAsia="標楷體" w:hAnsi="標楷體" w:cs="Times New Roman" w:hint="eastAsia"/>
          <w:sz w:val="28"/>
          <w:szCs w:val="28"/>
        </w:rPr>
        <w:t>補聘委員</w:t>
      </w:r>
      <w:proofErr w:type="gramEnd"/>
      <w:r w:rsidRPr="00C0068E">
        <w:rPr>
          <w:rFonts w:ascii="標楷體" w:eastAsia="標楷體" w:hAnsi="標楷體" w:cs="Times New Roman" w:hint="eastAsia"/>
          <w:sz w:val="28"/>
          <w:szCs w:val="28"/>
        </w:rPr>
        <w:t>之任期至原委員任期屆滿之日為止。依第一項第二</w:t>
      </w:r>
      <w:proofErr w:type="gramStart"/>
      <w:r w:rsidRPr="00C0068E">
        <w:rPr>
          <w:rFonts w:ascii="標楷體" w:eastAsia="標楷體" w:hAnsi="標楷體" w:cs="Times New Roman" w:hint="eastAsia"/>
          <w:sz w:val="28"/>
          <w:szCs w:val="28"/>
        </w:rPr>
        <w:t>款派聘</w:t>
      </w:r>
      <w:proofErr w:type="gramEnd"/>
      <w:r w:rsidRPr="00C0068E">
        <w:rPr>
          <w:rFonts w:ascii="標楷體" w:eastAsia="標楷體" w:hAnsi="標楷體" w:cs="Times New Roman" w:hint="eastAsia"/>
          <w:sz w:val="28"/>
          <w:szCs w:val="28"/>
        </w:rPr>
        <w:t>之委員，不得少於委員總數二分之一。</w:t>
      </w:r>
    </w:p>
    <w:p w:rsidR="00AB1BF5" w:rsidRDefault="00C0068E" w:rsidP="00C0068E">
      <w:pPr>
        <w:numPr>
          <w:ilvl w:val="0"/>
          <w:numId w:val="1"/>
        </w:numPr>
        <w:spacing w:line="500" w:lineRule="exact"/>
        <w:ind w:left="567" w:hanging="567"/>
        <w:jc w:val="both"/>
        <w:rPr>
          <w:rFonts w:ascii="標楷體" w:eastAsia="標楷體" w:hAnsi="標楷體" w:cs="Times New Roman" w:hint="eastAsia"/>
          <w:sz w:val="28"/>
          <w:szCs w:val="28"/>
        </w:rPr>
      </w:pPr>
      <w:r w:rsidRPr="00AB1BF5">
        <w:rPr>
          <w:rFonts w:ascii="標楷體" w:eastAsia="標楷體" w:hAnsi="標楷體" w:cs="Times New Roman" w:hint="eastAsia"/>
          <w:sz w:val="28"/>
          <w:szCs w:val="28"/>
        </w:rPr>
        <w:t>審議會委員任期為一年，期滿得續聘之。但代表機關出任者，應隨其本職進退。</w:t>
      </w:r>
    </w:p>
    <w:p w:rsidR="00C0068E" w:rsidRDefault="00C0068E" w:rsidP="00AB1BF5">
      <w:pPr>
        <w:spacing w:line="500" w:lineRule="exact"/>
        <w:ind w:left="567"/>
        <w:jc w:val="both"/>
        <w:rPr>
          <w:rFonts w:ascii="標楷體" w:eastAsia="標楷體" w:hAnsi="標楷體" w:cs="Times New Roman" w:hint="eastAsia"/>
          <w:sz w:val="28"/>
          <w:szCs w:val="28"/>
        </w:rPr>
      </w:pPr>
      <w:r w:rsidRPr="00AB1BF5">
        <w:rPr>
          <w:rFonts w:ascii="標楷體" w:eastAsia="標楷體" w:hAnsi="標楷體" w:cs="Times New Roman" w:hint="eastAsia"/>
          <w:sz w:val="28"/>
          <w:szCs w:val="28"/>
        </w:rPr>
        <w:t>依第三點第一項第二款及第</w:t>
      </w:r>
      <w:proofErr w:type="gramStart"/>
      <w:r w:rsidRPr="00AB1BF5">
        <w:rPr>
          <w:rFonts w:ascii="標楷體" w:eastAsia="標楷體" w:hAnsi="標楷體" w:cs="Times New Roman" w:hint="eastAsia"/>
          <w:sz w:val="28"/>
          <w:szCs w:val="28"/>
        </w:rPr>
        <w:t>三款派聘之</w:t>
      </w:r>
      <w:proofErr w:type="gramEnd"/>
      <w:r w:rsidRPr="00AB1BF5">
        <w:rPr>
          <w:rFonts w:ascii="標楷體" w:eastAsia="標楷體" w:hAnsi="標楷體" w:cs="Times New Roman" w:hint="eastAsia"/>
          <w:sz w:val="28"/>
          <w:szCs w:val="28"/>
        </w:rPr>
        <w:t>委員</w:t>
      </w:r>
      <w:bookmarkStart w:id="0" w:name="_GoBack"/>
      <w:bookmarkEnd w:id="0"/>
      <w:r w:rsidRPr="00AB1BF5">
        <w:rPr>
          <w:rFonts w:ascii="標楷體" w:eastAsia="標楷體" w:hAnsi="標楷體" w:cs="Times New Roman" w:hint="eastAsia"/>
          <w:sz w:val="28"/>
          <w:szCs w:val="28"/>
        </w:rPr>
        <w:t>，每次改聘不得超過該二款委員人數二分之</w:t>
      </w:r>
      <w:r w:rsidRPr="00C0068E">
        <w:rPr>
          <w:rFonts w:ascii="標楷體" w:eastAsia="標楷體" w:hAnsi="標楷體" w:cs="Times New Roman" w:hint="eastAsia"/>
          <w:sz w:val="28"/>
          <w:szCs w:val="28"/>
        </w:rPr>
        <w:t>一。</w:t>
      </w:r>
    </w:p>
    <w:p w:rsidR="00C0068E" w:rsidRDefault="00C0068E" w:rsidP="00C0068E">
      <w:pPr>
        <w:numPr>
          <w:ilvl w:val="0"/>
          <w:numId w:val="1"/>
        </w:numPr>
        <w:spacing w:line="500" w:lineRule="exact"/>
        <w:ind w:left="567" w:hanging="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審議會會議由主任委員召集之，並為會議主席；主任委員不克出席會議時，由副主任委員代理之，副主任委員亦不克出席時，由出席委員互推一人代理之。</w:t>
      </w:r>
    </w:p>
    <w:p w:rsidR="00C0068E" w:rsidRDefault="00C0068E" w:rsidP="00C0068E">
      <w:pPr>
        <w:numPr>
          <w:ilvl w:val="0"/>
          <w:numId w:val="1"/>
        </w:numPr>
        <w:spacing w:line="500" w:lineRule="exact"/>
        <w:ind w:left="567" w:hanging="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lastRenderedPageBreak/>
        <w:t>審議會置執行秘書一人，由主任委員</w:t>
      </w:r>
      <w:proofErr w:type="gramStart"/>
      <w:r w:rsidRPr="00804ED8">
        <w:rPr>
          <w:rFonts w:ascii="標楷體" w:eastAsia="標楷體" w:hAnsi="標楷體" w:cs="Times New Roman" w:hint="eastAsia"/>
          <w:sz w:val="28"/>
          <w:szCs w:val="28"/>
        </w:rPr>
        <w:t>遴</w:t>
      </w:r>
      <w:proofErr w:type="gramEnd"/>
      <w:r w:rsidRPr="00804ED8">
        <w:rPr>
          <w:rFonts w:ascii="標楷體" w:eastAsia="標楷體" w:hAnsi="標楷體" w:cs="Times New Roman" w:hint="eastAsia"/>
          <w:sz w:val="28"/>
          <w:szCs w:val="28"/>
        </w:rPr>
        <w:t>派人員兼任，承主任委員之命，處理日常會務。</w:t>
      </w:r>
    </w:p>
    <w:p w:rsidR="00804ED8" w:rsidRPr="00804ED8" w:rsidRDefault="00C0068E" w:rsidP="00804ED8">
      <w:pPr>
        <w:spacing w:line="500" w:lineRule="exact"/>
        <w:ind w:left="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審議會為提升審議效率，得設幹事會協助審查，如認為必要時，得邀請委員出席協助。幹</w:t>
      </w:r>
      <w:r w:rsidRPr="00C0068E">
        <w:rPr>
          <w:rFonts w:ascii="標楷體" w:eastAsia="標楷體" w:hAnsi="標楷體" w:cs="Times New Roman" w:hint="eastAsia"/>
          <w:sz w:val="28"/>
          <w:szCs w:val="28"/>
        </w:rPr>
        <w:t>事會置幹事八至十人，由本府工務處、地政處、都市發展處、產業發展處、交通處、財政處、民政處、新竹市文化局、新竹市消防局、新竹市環境保護局等有關單位（機關）</w:t>
      </w:r>
      <w:proofErr w:type="gramStart"/>
      <w:r w:rsidRPr="00C0068E">
        <w:rPr>
          <w:rFonts w:ascii="標楷體" w:eastAsia="標楷體" w:hAnsi="標楷體" w:cs="Times New Roman" w:hint="eastAsia"/>
          <w:sz w:val="28"/>
          <w:szCs w:val="28"/>
        </w:rPr>
        <w:t>遴</w:t>
      </w:r>
      <w:proofErr w:type="gramEnd"/>
      <w:r w:rsidRPr="00C0068E">
        <w:rPr>
          <w:rFonts w:ascii="標楷體" w:eastAsia="標楷體" w:hAnsi="標楷體" w:cs="Times New Roman" w:hint="eastAsia"/>
          <w:sz w:val="28"/>
          <w:szCs w:val="28"/>
        </w:rPr>
        <w:t>派</w:t>
      </w:r>
      <w:r w:rsidR="00804ED8" w:rsidRPr="00804ED8">
        <w:rPr>
          <w:rFonts w:ascii="標楷體" w:eastAsia="標楷體" w:hAnsi="標楷體" w:cs="Times New Roman" w:hint="eastAsia"/>
          <w:sz w:val="28"/>
          <w:szCs w:val="28"/>
        </w:rPr>
        <w:t>人員兼任之。</w:t>
      </w:r>
    </w:p>
    <w:p w:rsidR="00804ED8" w:rsidRDefault="00804ED8" w:rsidP="00804ED8">
      <w:pPr>
        <w:spacing w:line="500" w:lineRule="exact"/>
        <w:ind w:left="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幹事會議由執行秘書召集之，並為會議主席。</w:t>
      </w:r>
    </w:p>
    <w:p w:rsidR="00804ED8" w:rsidRPr="00804ED8" w:rsidRDefault="00804ED8" w:rsidP="00804ED8">
      <w:pPr>
        <w:numPr>
          <w:ilvl w:val="0"/>
          <w:numId w:val="1"/>
        </w:numPr>
        <w:spacing w:line="500" w:lineRule="exact"/>
        <w:ind w:left="567" w:hanging="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幹事會應預先審查下列事項後，再送審議會審議：</w:t>
      </w:r>
    </w:p>
    <w:p w:rsidR="00804ED8" w:rsidRPr="00804ED8" w:rsidRDefault="00804ED8" w:rsidP="002C475C">
      <w:pPr>
        <w:pStyle w:val="a8"/>
        <w:numPr>
          <w:ilvl w:val="0"/>
          <w:numId w:val="7"/>
        </w:numPr>
        <w:spacing w:line="500" w:lineRule="exact"/>
        <w:ind w:leftChars="0"/>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關於都市更新事業計畫審議案件必備書件項目、送審作業程序之查核。</w:t>
      </w:r>
    </w:p>
    <w:p w:rsidR="00804ED8" w:rsidRPr="00804ED8" w:rsidRDefault="00804ED8" w:rsidP="002C475C">
      <w:pPr>
        <w:pStyle w:val="a8"/>
        <w:numPr>
          <w:ilvl w:val="0"/>
          <w:numId w:val="7"/>
        </w:numPr>
        <w:spacing w:line="500" w:lineRule="exact"/>
        <w:ind w:leftChars="0"/>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關於都市更新權利變換計畫審議案件必備書件項目、送審作業程序之查核。</w:t>
      </w:r>
    </w:p>
    <w:p w:rsidR="00804ED8" w:rsidRPr="00804ED8" w:rsidRDefault="00804ED8" w:rsidP="002C475C">
      <w:pPr>
        <w:pStyle w:val="a8"/>
        <w:numPr>
          <w:ilvl w:val="0"/>
          <w:numId w:val="7"/>
        </w:numPr>
        <w:spacing w:line="500" w:lineRule="exact"/>
        <w:ind w:leftChars="0"/>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第六點第二項有關機關就其業務執掌法規之查核。</w:t>
      </w:r>
    </w:p>
    <w:p w:rsidR="00804ED8" w:rsidRPr="00804ED8" w:rsidRDefault="00804ED8" w:rsidP="002C475C">
      <w:pPr>
        <w:pStyle w:val="a8"/>
        <w:numPr>
          <w:ilvl w:val="0"/>
          <w:numId w:val="7"/>
        </w:numPr>
        <w:spacing w:line="500" w:lineRule="exact"/>
        <w:ind w:leftChars="0"/>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針對審議案件內容提出建議事項。</w:t>
      </w:r>
    </w:p>
    <w:p w:rsidR="00804ED8" w:rsidRDefault="00804ED8" w:rsidP="002C475C">
      <w:pPr>
        <w:numPr>
          <w:ilvl w:val="0"/>
          <w:numId w:val="1"/>
        </w:numPr>
        <w:spacing w:line="500" w:lineRule="exact"/>
        <w:ind w:left="567" w:hanging="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審議會應於開會前三日將議事日程及有關資料送達各委員。但緊急性之臨時會議，不在此</w:t>
      </w:r>
      <w:r w:rsidRPr="002C475C">
        <w:rPr>
          <w:rFonts w:ascii="標楷體" w:eastAsia="標楷體" w:hAnsi="標楷體" w:cs="Times New Roman" w:hint="eastAsia"/>
          <w:sz w:val="28"/>
          <w:szCs w:val="28"/>
        </w:rPr>
        <w:t>限。</w:t>
      </w:r>
    </w:p>
    <w:p w:rsidR="00804ED8" w:rsidRPr="002C475C" w:rsidRDefault="00804ED8" w:rsidP="002C475C">
      <w:pPr>
        <w:numPr>
          <w:ilvl w:val="0"/>
          <w:numId w:val="1"/>
        </w:numPr>
        <w:spacing w:line="500" w:lineRule="exact"/>
        <w:ind w:left="567" w:hanging="567"/>
        <w:jc w:val="both"/>
        <w:rPr>
          <w:rFonts w:ascii="標楷體" w:eastAsia="標楷體" w:hAnsi="標楷體" w:cs="Times New Roman" w:hint="eastAsia"/>
          <w:sz w:val="28"/>
          <w:szCs w:val="28"/>
        </w:rPr>
      </w:pPr>
      <w:r w:rsidRPr="002C475C">
        <w:rPr>
          <w:rFonts w:ascii="標楷體" w:eastAsia="標楷體" w:hAnsi="標楷體" w:cs="Times New Roman" w:hint="eastAsia"/>
          <w:sz w:val="28"/>
          <w:szCs w:val="28"/>
        </w:rPr>
        <w:t>審議會非有過半數以上委員之出席不得開會，並有出席委員過半數之同意始得決議，可否同數時，由主席裁決。</w:t>
      </w:r>
    </w:p>
    <w:p w:rsidR="00804ED8" w:rsidRPr="00804ED8" w:rsidRDefault="00804ED8" w:rsidP="002C475C">
      <w:pPr>
        <w:spacing w:line="500" w:lineRule="exact"/>
        <w:ind w:left="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委員應親自出席前項會議。但由機關代表兼任之委員，未能親自出席時，得指派代表出席，並通知審議會。</w:t>
      </w:r>
    </w:p>
    <w:p w:rsidR="002C475C" w:rsidRDefault="00804ED8" w:rsidP="002C475C">
      <w:pPr>
        <w:spacing w:line="500" w:lineRule="exact"/>
        <w:ind w:left="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前項指派之代表列入出席人數，並參與會議發言及表決。</w:t>
      </w:r>
    </w:p>
    <w:p w:rsidR="00804ED8" w:rsidRDefault="00804ED8" w:rsidP="002C475C">
      <w:pPr>
        <w:numPr>
          <w:ilvl w:val="0"/>
          <w:numId w:val="1"/>
        </w:numPr>
        <w:spacing w:line="500" w:lineRule="exact"/>
        <w:ind w:left="567" w:hanging="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審議會開會時，得邀請土地及建築物所有權人、權利關係人、管理機關、實施者或其委託</w:t>
      </w:r>
      <w:r w:rsidRPr="002C475C">
        <w:rPr>
          <w:rFonts w:ascii="標楷體" w:eastAsia="標楷體" w:hAnsi="標楷體" w:cs="Times New Roman" w:hint="eastAsia"/>
          <w:sz w:val="28"/>
          <w:szCs w:val="28"/>
        </w:rPr>
        <w:t>之代表列席說明，惟會議表決</w:t>
      </w:r>
      <w:proofErr w:type="gramStart"/>
      <w:r w:rsidRPr="002C475C">
        <w:rPr>
          <w:rFonts w:ascii="標楷體" w:eastAsia="標楷體" w:hAnsi="標楷體" w:cs="Times New Roman" w:hint="eastAsia"/>
          <w:sz w:val="28"/>
          <w:szCs w:val="28"/>
        </w:rPr>
        <w:t>時須離場</w:t>
      </w:r>
      <w:proofErr w:type="gramEnd"/>
      <w:r w:rsidRPr="002C475C">
        <w:rPr>
          <w:rFonts w:ascii="標楷體" w:eastAsia="標楷體" w:hAnsi="標楷體" w:cs="Times New Roman" w:hint="eastAsia"/>
          <w:sz w:val="28"/>
          <w:szCs w:val="28"/>
        </w:rPr>
        <w:t>。</w:t>
      </w:r>
    </w:p>
    <w:p w:rsidR="00804ED8" w:rsidRDefault="00804ED8" w:rsidP="002C475C">
      <w:pPr>
        <w:numPr>
          <w:ilvl w:val="0"/>
          <w:numId w:val="1"/>
        </w:numPr>
        <w:spacing w:line="500" w:lineRule="exact"/>
        <w:ind w:left="567" w:hanging="567"/>
        <w:jc w:val="both"/>
        <w:rPr>
          <w:rFonts w:ascii="標楷體" w:eastAsia="標楷體" w:hAnsi="標楷體" w:cs="Times New Roman" w:hint="eastAsia"/>
          <w:sz w:val="28"/>
          <w:szCs w:val="28"/>
        </w:rPr>
      </w:pPr>
      <w:r w:rsidRPr="002C475C">
        <w:rPr>
          <w:rFonts w:ascii="標楷體" w:eastAsia="標楷體" w:hAnsi="標楷體" w:cs="Times New Roman" w:hint="eastAsia"/>
          <w:sz w:val="28"/>
          <w:szCs w:val="28"/>
        </w:rPr>
        <w:t>審議會開會時，有利害關係之委員應自行迴避。</w:t>
      </w:r>
    </w:p>
    <w:p w:rsidR="00804ED8" w:rsidRPr="002C475C" w:rsidRDefault="00804ED8" w:rsidP="002C475C">
      <w:pPr>
        <w:numPr>
          <w:ilvl w:val="0"/>
          <w:numId w:val="1"/>
        </w:numPr>
        <w:spacing w:line="500" w:lineRule="exact"/>
        <w:ind w:left="567" w:hanging="567"/>
        <w:jc w:val="both"/>
        <w:rPr>
          <w:rFonts w:ascii="標楷體" w:eastAsia="標楷體" w:hAnsi="標楷體" w:cs="Times New Roman" w:hint="eastAsia"/>
          <w:sz w:val="28"/>
          <w:szCs w:val="28"/>
        </w:rPr>
      </w:pPr>
      <w:r w:rsidRPr="002C475C">
        <w:rPr>
          <w:rFonts w:ascii="標楷體" w:eastAsia="標楷體" w:hAnsi="標楷體" w:cs="Times New Roman" w:hint="eastAsia"/>
          <w:sz w:val="28"/>
          <w:szCs w:val="28"/>
        </w:rPr>
        <w:t>審議會為審議案件或處理有關爭議之需要，得推派委員或調</w:t>
      </w:r>
      <w:r w:rsidRPr="002C475C">
        <w:rPr>
          <w:rFonts w:ascii="標楷體" w:eastAsia="標楷體" w:hAnsi="標楷體" w:cs="Times New Roman" w:hint="eastAsia"/>
          <w:sz w:val="28"/>
          <w:szCs w:val="28"/>
        </w:rPr>
        <w:lastRenderedPageBreak/>
        <w:t>派業務有關人員組成專案小組赴實地調查，並</w:t>
      </w:r>
      <w:proofErr w:type="gramStart"/>
      <w:r w:rsidRPr="002C475C">
        <w:rPr>
          <w:rFonts w:ascii="標楷體" w:eastAsia="標楷體" w:hAnsi="標楷體" w:cs="Times New Roman" w:hint="eastAsia"/>
          <w:sz w:val="28"/>
          <w:szCs w:val="28"/>
        </w:rPr>
        <w:t>研</w:t>
      </w:r>
      <w:proofErr w:type="gramEnd"/>
      <w:r w:rsidRPr="002C475C">
        <w:rPr>
          <w:rFonts w:ascii="標楷體" w:eastAsia="標楷體" w:hAnsi="標楷體" w:cs="Times New Roman" w:hint="eastAsia"/>
          <w:sz w:val="28"/>
          <w:szCs w:val="28"/>
        </w:rPr>
        <w:t>擬意見，提供會議參考。</w:t>
      </w:r>
    </w:p>
    <w:p w:rsidR="00804ED8" w:rsidRDefault="00804ED8" w:rsidP="00804ED8">
      <w:pPr>
        <w:spacing w:line="500" w:lineRule="exact"/>
        <w:ind w:left="567"/>
        <w:jc w:val="both"/>
        <w:rPr>
          <w:rFonts w:ascii="標楷體" w:eastAsia="標楷體" w:hAnsi="標楷體" w:cs="Times New Roman" w:hint="eastAsia"/>
          <w:sz w:val="28"/>
          <w:szCs w:val="28"/>
        </w:rPr>
      </w:pPr>
      <w:r w:rsidRPr="00804ED8">
        <w:rPr>
          <w:rFonts w:ascii="標楷體" w:eastAsia="標楷體" w:hAnsi="標楷體" w:cs="Times New Roman" w:hint="eastAsia"/>
          <w:sz w:val="28"/>
          <w:szCs w:val="28"/>
        </w:rPr>
        <w:t>前項專案小組，並得邀請其他專家或委員提供諮商。</w:t>
      </w:r>
    </w:p>
    <w:p w:rsidR="00804ED8" w:rsidRDefault="00804ED8" w:rsidP="002C475C">
      <w:pPr>
        <w:numPr>
          <w:ilvl w:val="0"/>
          <w:numId w:val="1"/>
        </w:numPr>
        <w:spacing w:line="500" w:lineRule="exact"/>
        <w:ind w:left="567" w:hanging="567"/>
        <w:jc w:val="both"/>
        <w:rPr>
          <w:rFonts w:ascii="標楷體" w:eastAsia="標楷體" w:hAnsi="標楷體" w:cs="Times New Roman" w:hint="eastAsia"/>
          <w:sz w:val="28"/>
          <w:szCs w:val="28"/>
        </w:rPr>
      </w:pPr>
      <w:r w:rsidRPr="002C475C">
        <w:rPr>
          <w:rFonts w:ascii="標楷體" w:eastAsia="標楷體" w:hAnsi="標楷體" w:cs="Times New Roman" w:hint="eastAsia"/>
          <w:sz w:val="28"/>
          <w:szCs w:val="28"/>
        </w:rPr>
        <w:t>審議會委員及兼職</w:t>
      </w:r>
      <w:proofErr w:type="gramStart"/>
      <w:r w:rsidRPr="002C475C">
        <w:rPr>
          <w:rFonts w:ascii="標楷體" w:eastAsia="標楷體" w:hAnsi="標楷體" w:cs="Times New Roman" w:hint="eastAsia"/>
          <w:sz w:val="28"/>
          <w:szCs w:val="28"/>
        </w:rPr>
        <w:t>人員均為無</w:t>
      </w:r>
      <w:proofErr w:type="gramEnd"/>
      <w:r w:rsidRPr="002C475C">
        <w:rPr>
          <w:rFonts w:ascii="標楷體" w:eastAsia="標楷體" w:hAnsi="標楷體" w:cs="Times New Roman" w:hint="eastAsia"/>
          <w:sz w:val="28"/>
          <w:szCs w:val="28"/>
        </w:rPr>
        <w:t>給職。</w:t>
      </w:r>
    </w:p>
    <w:p w:rsidR="00804ED8" w:rsidRPr="002C475C" w:rsidRDefault="00804ED8" w:rsidP="002C475C">
      <w:pPr>
        <w:numPr>
          <w:ilvl w:val="0"/>
          <w:numId w:val="1"/>
        </w:numPr>
        <w:spacing w:line="500" w:lineRule="exact"/>
        <w:ind w:left="567" w:hanging="567"/>
        <w:jc w:val="both"/>
        <w:rPr>
          <w:rFonts w:ascii="標楷體" w:eastAsia="標楷體" w:hAnsi="標楷體" w:cs="Times New Roman" w:hint="eastAsia"/>
          <w:sz w:val="28"/>
          <w:szCs w:val="28"/>
        </w:rPr>
      </w:pPr>
      <w:r w:rsidRPr="002C475C">
        <w:rPr>
          <w:rFonts w:ascii="標楷體" w:eastAsia="標楷體" w:hAnsi="標楷體" w:cs="Times New Roman" w:hint="eastAsia"/>
          <w:sz w:val="28"/>
          <w:szCs w:val="28"/>
        </w:rPr>
        <w:t>本要點奉核定後實施。</w:t>
      </w:r>
    </w:p>
    <w:p w:rsidR="00C0068E" w:rsidRPr="001E486D" w:rsidRDefault="00C0068E" w:rsidP="001E486D">
      <w:pPr>
        <w:spacing w:line="500" w:lineRule="exact"/>
        <w:jc w:val="both"/>
        <w:rPr>
          <w:rFonts w:ascii="標楷體" w:eastAsia="標楷體" w:hAnsi="標楷體" w:cs="Times New Roman"/>
          <w:sz w:val="28"/>
          <w:szCs w:val="28"/>
        </w:rPr>
      </w:pPr>
    </w:p>
    <w:sectPr w:rsidR="00C0068E" w:rsidRPr="001E486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80" w:rsidRDefault="00EF0B80" w:rsidP="006225E2">
      <w:r>
        <w:separator/>
      </w:r>
    </w:p>
  </w:endnote>
  <w:endnote w:type="continuationSeparator" w:id="0">
    <w:p w:rsidR="00EF0B80" w:rsidRDefault="00EF0B80" w:rsidP="0062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rsidP="004D6742">
    <w:pPr>
      <w:pStyle w:val="a5"/>
      <w:spacing w:after="120"/>
      <w:ind w:firstLine="400"/>
      <w:jc w:val="center"/>
      <w:rPr>
        <w:rStyle w:val="a7"/>
      </w:rPr>
    </w:pPr>
    <w:r>
      <w:rPr>
        <w:rFonts w:hint="eastAsia"/>
      </w:rPr>
      <w:t>第</w:t>
    </w:r>
    <w:r>
      <w:fldChar w:fldCharType="begin"/>
    </w:r>
    <w:r>
      <w:instrText xml:space="preserve"> PAGE   \* MERGEFORMAT </w:instrText>
    </w:r>
    <w:r>
      <w:fldChar w:fldCharType="separate"/>
    </w:r>
    <w:r w:rsidR="009F6495" w:rsidRPr="009F6495">
      <w:rPr>
        <w:noProof/>
        <w:lang w:val="zh-TW"/>
      </w:rPr>
      <w:t>3</w:t>
    </w:r>
    <w:r>
      <w:fldChar w:fldCharType="end"/>
    </w:r>
    <w:r>
      <w:rPr>
        <w:rFonts w:hint="eastAsia"/>
      </w:rPr>
      <w:t>頁，共</w:t>
    </w:r>
    <w:r>
      <w:rPr>
        <w:rStyle w:val="a7"/>
      </w:rPr>
      <w:fldChar w:fldCharType="begin"/>
    </w:r>
  </w:p>
  <w:p w:rsidR="004D6742" w:rsidRDefault="004D6742" w:rsidP="004D6742">
    <w:pPr>
      <w:pStyle w:val="a5"/>
      <w:spacing w:after="120"/>
      <w:ind w:firstLine="400"/>
      <w:jc w:val="center"/>
    </w:pPr>
    <w:r>
      <w:rPr>
        <w:rStyle w:val="a7"/>
      </w:rPr>
      <w:instrText xml:space="preserve"> NUMPAGES </w:instrText>
    </w:r>
    <w:r>
      <w:rPr>
        <w:rStyle w:val="a7"/>
      </w:rPr>
      <w:fldChar w:fldCharType="separate"/>
    </w:r>
    <w:r w:rsidR="009F6495">
      <w:rPr>
        <w:rStyle w:val="a7"/>
        <w:noProof/>
      </w:rPr>
      <w:t>3</w:t>
    </w:r>
    <w:r>
      <w:rPr>
        <w:rStyle w:val="a7"/>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80" w:rsidRDefault="00EF0B80" w:rsidP="006225E2">
      <w:r>
        <w:separator/>
      </w:r>
    </w:p>
  </w:footnote>
  <w:footnote w:type="continuationSeparator" w:id="0">
    <w:p w:rsidR="00EF0B80" w:rsidRDefault="00EF0B80" w:rsidP="00622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C54"/>
    <w:multiLevelType w:val="hybridMultilevel"/>
    <w:tmpl w:val="B0C880D8"/>
    <w:lvl w:ilvl="0" w:tplc="3BA8F21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0320745"/>
    <w:multiLevelType w:val="hybridMultilevel"/>
    <w:tmpl w:val="0254AC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BE287A"/>
    <w:multiLevelType w:val="hybridMultilevel"/>
    <w:tmpl w:val="3886B4A4"/>
    <w:lvl w:ilvl="0" w:tplc="3BA8F210">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21F4429B"/>
    <w:multiLevelType w:val="hybridMultilevel"/>
    <w:tmpl w:val="3628177A"/>
    <w:lvl w:ilvl="0" w:tplc="D5F6FD98">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49CF4ED2"/>
    <w:multiLevelType w:val="hybridMultilevel"/>
    <w:tmpl w:val="3628177A"/>
    <w:lvl w:ilvl="0" w:tplc="D5F6FD98">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5D235DCB"/>
    <w:multiLevelType w:val="hybridMultilevel"/>
    <w:tmpl w:val="1A5C8B4A"/>
    <w:lvl w:ilvl="0" w:tplc="3BA8F21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B917377"/>
    <w:multiLevelType w:val="hybridMultilevel"/>
    <w:tmpl w:val="3628177A"/>
    <w:lvl w:ilvl="0" w:tplc="D5F6FD98">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B3"/>
    <w:rsid w:val="000335AE"/>
    <w:rsid w:val="000D5DE3"/>
    <w:rsid w:val="001D1A0A"/>
    <w:rsid w:val="001E486D"/>
    <w:rsid w:val="00201606"/>
    <w:rsid w:val="00210E82"/>
    <w:rsid w:val="00225F90"/>
    <w:rsid w:val="002438AB"/>
    <w:rsid w:val="00254DB3"/>
    <w:rsid w:val="00286B0D"/>
    <w:rsid w:val="002C475C"/>
    <w:rsid w:val="0031547D"/>
    <w:rsid w:val="00340BB6"/>
    <w:rsid w:val="003A1761"/>
    <w:rsid w:val="00464AC6"/>
    <w:rsid w:val="004C3824"/>
    <w:rsid w:val="004D6742"/>
    <w:rsid w:val="005D0091"/>
    <w:rsid w:val="006225E2"/>
    <w:rsid w:val="006706BC"/>
    <w:rsid w:val="006A3BD3"/>
    <w:rsid w:val="006B0524"/>
    <w:rsid w:val="00782913"/>
    <w:rsid w:val="00804ED8"/>
    <w:rsid w:val="009173B9"/>
    <w:rsid w:val="009F6495"/>
    <w:rsid w:val="00A022D3"/>
    <w:rsid w:val="00AB1BF5"/>
    <w:rsid w:val="00AE7897"/>
    <w:rsid w:val="00B47107"/>
    <w:rsid w:val="00C0068E"/>
    <w:rsid w:val="00C672FE"/>
    <w:rsid w:val="00CD550F"/>
    <w:rsid w:val="00D217A9"/>
    <w:rsid w:val="00D37F0F"/>
    <w:rsid w:val="00E15FCA"/>
    <w:rsid w:val="00E413FC"/>
    <w:rsid w:val="00E6518F"/>
    <w:rsid w:val="00EA7968"/>
    <w:rsid w:val="00EC10F0"/>
    <w:rsid w:val="00EE56A3"/>
    <w:rsid w:val="00EF0B80"/>
    <w:rsid w:val="00F07605"/>
    <w:rsid w:val="00FC0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72F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C672FE"/>
  </w:style>
  <w:style w:type="paragraph" w:styleId="a3">
    <w:name w:val="header"/>
    <w:basedOn w:val="a"/>
    <w:link w:val="a4"/>
    <w:uiPriority w:val="99"/>
    <w:unhideWhenUsed/>
    <w:rsid w:val="006225E2"/>
    <w:pPr>
      <w:tabs>
        <w:tab w:val="center" w:pos="4153"/>
        <w:tab w:val="right" w:pos="8306"/>
      </w:tabs>
      <w:snapToGrid w:val="0"/>
    </w:pPr>
    <w:rPr>
      <w:sz w:val="20"/>
      <w:szCs w:val="20"/>
    </w:rPr>
  </w:style>
  <w:style w:type="character" w:customStyle="1" w:styleId="a4">
    <w:name w:val="頁首 字元"/>
    <w:basedOn w:val="a0"/>
    <w:link w:val="a3"/>
    <w:uiPriority w:val="99"/>
    <w:rsid w:val="006225E2"/>
    <w:rPr>
      <w:sz w:val="20"/>
      <w:szCs w:val="20"/>
    </w:rPr>
  </w:style>
  <w:style w:type="paragraph" w:styleId="a5">
    <w:name w:val="footer"/>
    <w:basedOn w:val="a"/>
    <w:link w:val="a6"/>
    <w:uiPriority w:val="99"/>
    <w:unhideWhenUsed/>
    <w:rsid w:val="006225E2"/>
    <w:pPr>
      <w:tabs>
        <w:tab w:val="center" w:pos="4153"/>
        <w:tab w:val="right" w:pos="8306"/>
      </w:tabs>
      <w:snapToGrid w:val="0"/>
    </w:pPr>
    <w:rPr>
      <w:sz w:val="20"/>
      <w:szCs w:val="20"/>
    </w:rPr>
  </w:style>
  <w:style w:type="character" w:customStyle="1" w:styleId="a6">
    <w:name w:val="頁尾 字元"/>
    <w:basedOn w:val="a0"/>
    <w:link w:val="a5"/>
    <w:uiPriority w:val="99"/>
    <w:rsid w:val="006225E2"/>
    <w:rPr>
      <w:sz w:val="20"/>
      <w:szCs w:val="20"/>
    </w:rPr>
  </w:style>
  <w:style w:type="character" w:styleId="a7">
    <w:name w:val="page number"/>
    <w:rsid w:val="004D6742"/>
  </w:style>
  <w:style w:type="paragraph" w:styleId="a8">
    <w:name w:val="List Paragraph"/>
    <w:basedOn w:val="a"/>
    <w:uiPriority w:val="34"/>
    <w:qFormat/>
    <w:rsid w:val="00E15FC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72F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C672FE"/>
  </w:style>
  <w:style w:type="paragraph" w:styleId="a3">
    <w:name w:val="header"/>
    <w:basedOn w:val="a"/>
    <w:link w:val="a4"/>
    <w:uiPriority w:val="99"/>
    <w:unhideWhenUsed/>
    <w:rsid w:val="006225E2"/>
    <w:pPr>
      <w:tabs>
        <w:tab w:val="center" w:pos="4153"/>
        <w:tab w:val="right" w:pos="8306"/>
      </w:tabs>
      <w:snapToGrid w:val="0"/>
    </w:pPr>
    <w:rPr>
      <w:sz w:val="20"/>
      <w:szCs w:val="20"/>
    </w:rPr>
  </w:style>
  <w:style w:type="character" w:customStyle="1" w:styleId="a4">
    <w:name w:val="頁首 字元"/>
    <w:basedOn w:val="a0"/>
    <w:link w:val="a3"/>
    <w:uiPriority w:val="99"/>
    <w:rsid w:val="006225E2"/>
    <w:rPr>
      <w:sz w:val="20"/>
      <w:szCs w:val="20"/>
    </w:rPr>
  </w:style>
  <w:style w:type="paragraph" w:styleId="a5">
    <w:name w:val="footer"/>
    <w:basedOn w:val="a"/>
    <w:link w:val="a6"/>
    <w:uiPriority w:val="99"/>
    <w:unhideWhenUsed/>
    <w:rsid w:val="006225E2"/>
    <w:pPr>
      <w:tabs>
        <w:tab w:val="center" w:pos="4153"/>
        <w:tab w:val="right" w:pos="8306"/>
      </w:tabs>
      <w:snapToGrid w:val="0"/>
    </w:pPr>
    <w:rPr>
      <w:sz w:val="20"/>
      <w:szCs w:val="20"/>
    </w:rPr>
  </w:style>
  <w:style w:type="character" w:customStyle="1" w:styleId="a6">
    <w:name w:val="頁尾 字元"/>
    <w:basedOn w:val="a0"/>
    <w:link w:val="a5"/>
    <w:uiPriority w:val="99"/>
    <w:rsid w:val="006225E2"/>
    <w:rPr>
      <w:sz w:val="20"/>
      <w:szCs w:val="20"/>
    </w:rPr>
  </w:style>
  <w:style w:type="character" w:styleId="a7">
    <w:name w:val="page number"/>
    <w:rsid w:val="004D6742"/>
  </w:style>
  <w:style w:type="paragraph" w:styleId="a8">
    <w:name w:val="List Paragraph"/>
    <w:basedOn w:val="a"/>
    <w:uiPriority w:val="34"/>
    <w:qFormat/>
    <w:rsid w:val="00E15F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柳環瑜</dc:creator>
  <cp:lastModifiedBy>user</cp:lastModifiedBy>
  <cp:revision>71</cp:revision>
  <cp:lastPrinted>2020-07-03T05:47:00Z</cp:lastPrinted>
  <dcterms:created xsi:type="dcterms:W3CDTF">2020-07-03T03:24:00Z</dcterms:created>
  <dcterms:modified xsi:type="dcterms:W3CDTF">2020-07-03T05:47:00Z</dcterms:modified>
</cp:coreProperties>
</file>