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042" w:rsidRPr="009609A6" w:rsidRDefault="004F0042" w:rsidP="004F0042">
      <w:pPr>
        <w:jc w:val="center"/>
        <w:rPr>
          <w:rFonts w:ascii="標楷體" w:hAnsi="標楷體"/>
          <w:b/>
          <w:sz w:val="56"/>
          <w:szCs w:val="44"/>
        </w:rPr>
      </w:pPr>
      <w:r>
        <w:rPr>
          <w:rFonts w:ascii="標楷體" w:hAnsi="標楷體" w:hint="eastAsia"/>
          <w:b/>
          <w:sz w:val="56"/>
          <w:szCs w:val="44"/>
        </w:rPr>
        <w:t>國防部空軍司令部</w:t>
      </w:r>
    </w:p>
    <w:p w:rsidR="004F0042" w:rsidRPr="009609A6" w:rsidRDefault="004F0042" w:rsidP="004F0042">
      <w:pPr>
        <w:jc w:val="center"/>
        <w:rPr>
          <w:rFonts w:ascii="標楷體" w:hAnsi="標楷體"/>
          <w:b/>
          <w:sz w:val="56"/>
          <w:szCs w:val="44"/>
        </w:rPr>
      </w:pPr>
    </w:p>
    <w:p w:rsidR="004F0042" w:rsidRPr="009609A6" w:rsidRDefault="004F0042" w:rsidP="004F0042">
      <w:pPr>
        <w:jc w:val="center"/>
        <w:rPr>
          <w:rFonts w:ascii="標楷體" w:hAnsi="標楷體"/>
          <w:b/>
          <w:sz w:val="56"/>
          <w:szCs w:val="44"/>
        </w:rPr>
      </w:pPr>
      <w:r>
        <w:rPr>
          <w:rFonts w:ascii="標楷體" w:hAnsi="標楷體" w:hint="eastAsia"/>
          <w:b/>
          <w:sz w:val="56"/>
          <w:szCs w:val="44"/>
        </w:rPr>
        <w:t>新竹基地機場跑道測量作業</w:t>
      </w:r>
    </w:p>
    <w:p w:rsidR="004F0042" w:rsidRPr="009609A6" w:rsidRDefault="004F0042" w:rsidP="004F0042">
      <w:pPr>
        <w:jc w:val="center"/>
        <w:rPr>
          <w:rFonts w:ascii="標楷體" w:hAnsi="標楷體"/>
          <w:b/>
          <w:sz w:val="56"/>
          <w:szCs w:val="44"/>
        </w:rPr>
      </w:pPr>
    </w:p>
    <w:p w:rsidR="004F0042" w:rsidRPr="009609A6" w:rsidRDefault="004F0042" w:rsidP="004F0042">
      <w:pPr>
        <w:jc w:val="center"/>
        <w:rPr>
          <w:rFonts w:ascii="標楷體" w:hAnsi="標楷體"/>
          <w:b/>
          <w:sz w:val="56"/>
          <w:szCs w:val="44"/>
        </w:rPr>
      </w:pPr>
    </w:p>
    <w:p w:rsidR="004F0042" w:rsidRPr="009609A6" w:rsidRDefault="004F0042" w:rsidP="004F0042">
      <w:pPr>
        <w:jc w:val="center"/>
        <w:rPr>
          <w:rFonts w:ascii="標楷體" w:hAnsi="標楷體"/>
          <w:b/>
          <w:sz w:val="52"/>
          <w:szCs w:val="44"/>
        </w:rPr>
      </w:pPr>
      <w:r w:rsidRPr="009609A6">
        <w:rPr>
          <w:rFonts w:ascii="標楷體" w:hAnsi="標楷體" w:hint="eastAsia"/>
          <w:b/>
          <w:sz w:val="52"/>
          <w:szCs w:val="44"/>
        </w:rPr>
        <w:t>測量成果報告</w:t>
      </w:r>
    </w:p>
    <w:p w:rsidR="004F0042" w:rsidRDefault="004F0042" w:rsidP="004F0042">
      <w:pPr>
        <w:jc w:val="center"/>
        <w:rPr>
          <w:rFonts w:ascii="標楷體" w:hAnsi="標楷體"/>
          <w:b/>
          <w:sz w:val="52"/>
          <w:szCs w:val="44"/>
        </w:rPr>
      </w:pPr>
    </w:p>
    <w:p w:rsidR="004F0042" w:rsidRDefault="004F0042" w:rsidP="004F0042">
      <w:pPr>
        <w:jc w:val="center"/>
        <w:rPr>
          <w:rFonts w:ascii="標楷體" w:hAnsi="標楷體"/>
          <w:b/>
          <w:sz w:val="52"/>
          <w:szCs w:val="44"/>
        </w:rPr>
      </w:pPr>
    </w:p>
    <w:p w:rsidR="004F0042" w:rsidRDefault="004F0042" w:rsidP="004F0042">
      <w:pPr>
        <w:jc w:val="center"/>
        <w:rPr>
          <w:rFonts w:ascii="標楷體" w:hAnsi="標楷體"/>
          <w:b/>
          <w:sz w:val="52"/>
          <w:szCs w:val="44"/>
        </w:rPr>
      </w:pPr>
    </w:p>
    <w:p w:rsidR="004F0042" w:rsidRDefault="004F0042" w:rsidP="004F0042">
      <w:pPr>
        <w:jc w:val="center"/>
        <w:rPr>
          <w:rFonts w:ascii="標楷體" w:hAnsi="標楷體"/>
          <w:b/>
          <w:sz w:val="52"/>
          <w:szCs w:val="44"/>
        </w:rPr>
      </w:pPr>
    </w:p>
    <w:p w:rsidR="004F0042" w:rsidRPr="009609A6" w:rsidRDefault="004F0042" w:rsidP="004F0042">
      <w:pPr>
        <w:jc w:val="center"/>
        <w:rPr>
          <w:rFonts w:ascii="標楷體" w:hAnsi="標楷體"/>
          <w:b/>
          <w:sz w:val="52"/>
          <w:szCs w:val="44"/>
        </w:rPr>
      </w:pPr>
    </w:p>
    <w:p w:rsidR="004F0042" w:rsidRPr="009609A6" w:rsidRDefault="004F0042" w:rsidP="004F0042">
      <w:pPr>
        <w:jc w:val="center"/>
        <w:rPr>
          <w:rFonts w:ascii="標楷體" w:hAnsi="標楷體"/>
          <w:b/>
          <w:sz w:val="52"/>
          <w:szCs w:val="44"/>
        </w:rPr>
      </w:pPr>
    </w:p>
    <w:p w:rsidR="004F0042" w:rsidRPr="009609A6" w:rsidRDefault="004F0042" w:rsidP="004F0042">
      <w:pPr>
        <w:ind w:leftChars="607" w:left="1700" w:rightChars="556" w:right="1557"/>
        <w:jc w:val="distribute"/>
        <w:rPr>
          <w:rFonts w:ascii="標楷體" w:hAnsi="標楷體"/>
          <w:b/>
          <w:sz w:val="48"/>
          <w:szCs w:val="44"/>
        </w:rPr>
      </w:pPr>
      <w:proofErr w:type="gramStart"/>
      <w:r w:rsidRPr="009609A6">
        <w:rPr>
          <w:rFonts w:ascii="標楷體" w:hAnsi="標楷體" w:hint="eastAsia"/>
          <w:b/>
          <w:sz w:val="48"/>
          <w:szCs w:val="44"/>
        </w:rPr>
        <w:t>詮</w:t>
      </w:r>
      <w:proofErr w:type="gramEnd"/>
      <w:r w:rsidRPr="009609A6">
        <w:rPr>
          <w:rFonts w:ascii="標楷體" w:hAnsi="標楷體" w:hint="eastAsia"/>
          <w:b/>
          <w:sz w:val="48"/>
          <w:szCs w:val="44"/>
        </w:rPr>
        <w:t>華國土測繪有限公司</w:t>
      </w:r>
    </w:p>
    <w:p w:rsidR="004F0042" w:rsidRDefault="004F0042" w:rsidP="004F0042">
      <w:pPr>
        <w:ind w:leftChars="607" w:left="1700" w:rightChars="556" w:right="1557"/>
        <w:jc w:val="distribute"/>
        <w:rPr>
          <w:rFonts w:ascii="標楷體" w:hAnsi="標楷體"/>
          <w:b/>
          <w:sz w:val="48"/>
          <w:szCs w:val="44"/>
        </w:rPr>
      </w:pPr>
      <w:r w:rsidRPr="009609A6">
        <w:rPr>
          <w:rFonts w:ascii="標楷體" w:hAnsi="標楷體" w:hint="eastAsia"/>
          <w:b/>
          <w:sz w:val="48"/>
          <w:szCs w:val="44"/>
        </w:rPr>
        <w:t>中華民國105年5月</w:t>
      </w:r>
    </w:p>
    <w:p w:rsidR="004F0042" w:rsidRDefault="004F0042" w:rsidP="004F0042">
      <w:pPr>
        <w:ind w:leftChars="607" w:left="1700" w:rightChars="556" w:right="1557"/>
        <w:jc w:val="distribute"/>
        <w:rPr>
          <w:b/>
          <w:sz w:val="32"/>
        </w:rPr>
        <w:sectPr w:rsidR="004F0042" w:rsidSect="004F0042">
          <w:footerReference w:type="default" r:id="rId8"/>
          <w:pgSz w:w="11906" w:h="16838"/>
          <w:pgMar w:top="1418" w:right="1701" w:bottom="1418" w:left="1701" w:header="851" w:footer="856" w:gutter="0"/>
          <w:cols w:space="425"/>
          <w:docGrid w:type="lines" w:linePitch="360"/>
        </w:sectPr>
      </w:pPr>
    </w:p>
    <w:p w:rsidR="004F0042" w:rsidRPr="004F0042" w:rsidRDefault="004F0042" w:rsidP="004F0042">
      <w:pPr>
        <w:jc w:val="center"/>
        <w:rPr>
          <w:b/>
          <w:sz w:val="40"/>
        </w:rPr>
      </w:pPr>
      <w:r w:rsidRPr="004F0042">
        <w:rPr>
          <w:rFonts w:hint="eastAsia"/>
          <w:b/>
          <w:sz w:val="40"/>
        </w:rPr>
        <w:lastRenderedPageBreak/>
        <w:t>目</w:t>
      </w:r>
      <w:r w:rsidRPr="004F0042">
        <w:rPr>
          <w:rFonts w:hint="eastAsia"/>
          <w:b/>
          <w:sz w:val="40"/>
        </w:rPr>
        <w:t xml:space="preserve">  </w:t>
      </w:r>
      <w:r w:rsidRPr="004F0042">
        <w:rPr>
          <w:rFonts w:hint="eastAsia"/>
          <w:b/>
          <w:sz w:val="40"/>
        </w:rPr>
        <w:t>錄</w:t>
      </w:r>
    </w:p>
    <w:p w:rsidR="004F0042" w:rsidRPr="005F4084" w:rsidRDefault="004F0042" w:rsidP="004F0042">
      <w:pPr>
        <w:tabs>
          <w:tab w:val="left" w:leader="dot" w:pos="8505"/>
        </w:tabs>
        <w:rPr>
          <w:b/>
          <w:sz w:val="32"/>
        </w:rPr>
      </w:pPr>
      <w:r w:rsidRPr="005F4084">
        <w:rPr>
          <w:rFonts w:hint="eastAsia"/>
          <w:b/>
          <w:sz w:val="32"/>
        </w:rPr>
        <w:t>一、前言</w:t>
      </w:r>
      <w:r>
        <w:rPr>
          <w:rFonts w:hint="eastAsia"/>
          <w:b/>
          <w:sz w:val="32"/>
        </w:rPr>
        <w:tab/>
        <w:t>1</w:t>
      </w:r>
    </w:p>
    <w:p w:rsidR="004F0042" w:rsidRPr="005F4084" w:rsidRDefault="004F0042" w:rsidP="004F0042">
      <w:pPr>
        <w:tabs>
          <w:tab w:val="left" w:leader="dot" w:pos="8505"/>
        </w:tabs>
        <w:rPr>
          <w:b/>
          <w:sz w:val="32"/>
        </w:rPr>
      </w:pPr>
      <w:r w:rsidRPr="005F4084">
        <w:rPr>
          <w:rFonts w:hint="eastAsia"/>
          <w:b/>
          <w:sz w:val="32"/>
        </w:rPr>
        <w:t>二、工作範圍</w:t>
      </w:r>
      <w:r>
        <w:rPr>
          <w:rFonts w:hint="eastAsia"/>
          <w:b/>
          <w:sz w:val="32"/>
        </w:rPr>
        <w:tab/>
        <w:t>1</w:t>
      </w:r>
    </w:p>
    <w:p w:rsidR="004F0042" w:rsidRPr="005F4084" w:rsidRDefault="004F0042" w:rsidP="004F0042">
      <w:pPr>
        <w:tabs>
          <w:tab w:val="left" w:leader="dot" w:pos="8505"/>
        </w:tabs>
        <w:rPr>
          <w:b/>
          <w:sz w:val="32"/>
        </w:rPr>
      </w:pPr>
      <w:r w:rsidRPr="005F4084">
        <w:rPr>
          <w:rFonts w:hint="eastAsia"/>
          <w:b/>
          <w:sz w:val="32"/>
        </w:rPr>
        <w:t>三、工作項目</w:t>
      </w:r>
      <w:r>
        <w:rPr>
          <w:rFonts w:hint="eastAsia"/>
          <w:b/>
          <w:sz w:val="32"/>
        </w:rPr>
        <w:tab/>
        <w:t>2</w:t>
      </w:r>
    </w:p>
    <w:p w:rsidR="004F0042" w:rsidRPr="005F4084" w:rsidRDefault="004F0042" w:rsidP="004F0042">
      <w:pPr>
        <w:tabs>
          <w:tab w:val="left" w:leader="dot" w:pos="8505"/>
        </w:tabs>
        <w:rPr>
          <w:b/>
          <w:sz w:val="32"/>
        </w:rPr>
      </w:pPr>
      <w:r w:rsidRPr="005F4084">
        <w:rPr>
          <w:rFonts w:hint="eastAsia"/>
          <w:b/>
          <w:sz w:val="32"/>
        </w:rPr>
        <w:t>四、控制系統</w:t>
      </w:r>
      <w:r>
        <w:rPr>
          <w:rFonts w:hint="eastAsia"/>
          <w:b/>
          <w:sz w:val="32"/>
        </w:rPr>
        <w:tab/>
        <w:t>2</w:t>
      </w:r>
    </w:p>
    <w:p w:rsidR="004F0042" w:rsidRPr="005F4084" w:rsidRDefault="004F0042" w:rsidP="004F0042">
      <w:pPr>
        <w:tabs>
          <w:tab w:val="left" w:leader="dot" w:pos="8505"/>
        </w:tabs>
        <w:rPr>
          <w:b/>
          <w:sz w:val="32"/>
        </w:rPr>
      </w:pPr>
      <w:r w:rsidRPr="005F4084">
        <w:rPr>
          <w:rFonts w:hint="eastAsia"/>
          <w:b/>
          <w:sz w:val="32"/>
        </w:rPr>
        <w:t>五、</w:t>
      </w:r>
      <w:proofErr w:type="gramStart"/>
      <w:r w:rsidRPr="005F4084">
        <w:rPr>
          <w:rFonts w:hint="eastAsia"/>
          <w:b/>
          <w:sz w:val="32"/>
        </w:rPr>
        <w:t>已知點檢測</w:t>
      </w:r>
      <w:proofErr w:type="gramEnd"/>
      <w:r>
        <w:rPr>
          <w:rFonts w:hint="eastAsia"/>
          <w:b/>
          <w:sz w:val="32"/>
        </w:rPr>
        <w:tab/>
        <w:t>2</w:t>
      </w:r>
    </w:p>
    <w:p w:rsidR="004F0042" w:rsidRPr="00C4130F" w:rsidRDefault="004F0042" w:rsidP="004F0042">
      <w:pPr>
        <w:tabs>
          <w:tab w:val="left" w:leader="dot" w:pos="8505"/>
        </w:tabs>
        <w:rPr>
          <w:b/>
          <w:sz w:val="32"/>
        </w:rPr>
      </w:pPr>
      <w:r w:rsidRPr="00C4130F">
        <w:rPr>
          <w:rFonts w:hint="eastAsia"/>
          <w:b/>
          <w:sz w:val="32"/>
        </w:rPr>
        <w:t>六、跑道</w:t>
      </w:r>
      <w:proofErr w:type="gramStart"/>
      <w:r w:rsidRPr="00C4130F">
        <w:rPr>
          <w:rFonts w:hint="eastAsia"/>
          <w:b/>
          <w:sz w:val="32"/>
        </w:rPr>
        <w:t>端點放樣</w:t>
      </w:r>
      <w:proofErr w:type="gramEnd"/>
      <w:r>
        <w:rPr>
          <w:rFonts w:hint="eastAsia"/>
          <w:b/>
          <w:sz w:val="32"/>
        </w:rPr>
        <w:tab/>
        <w:t>3</w:t>
      </w:r>
    </w:p>
    <w:p w:rsidR="004F0042" w:rsidRPr="00767EF3" w:rsidRDefault="004F0042" w:rsidP="004F0042">
      <w:pPr>
        <w:tabs>
          <w:tab w:val="left" w:leader="dot" w:pos="8505"/>
        </w:tabs>
        <w:rPr>
          <w:b/>
          <w:sz w:val="32"/>
        </w:rPr>
      </w:pPr>
      <w:r w:rsidRPr="00767EF3">
        <w:rPr>
          <w:rFonts w:hint="eastAsia"/>
          <w:b/>
          <w:sz w:val="32"/>
        </w:rPr>
        <w:t>七、禁限建範圍繪製</w:t>
      </w:r>
      <w:r>
        <w:rPr>
          <w:rFonts w:hint="eastAsia"/>
          <w:b/>
          <w:sz w:val="32"/>
        </w:rPr>
        <w:tab/>
        <w:t>3</w:t>
      </w:r>
    </w:p>
    <w:p w:rsidR="004F0042" w:rsidRPr="005F4084" w:rsidRDefault="004F0042" w:rsidP="004F0042">
      <w:pPr>
        <w:tabs>
          <w:tab w:val="left" w:leader="dot" w:pos="8505"/>
        </w:tabs>
        <w:rPr>
          <w:b/>
          <w:sz w:val="32"/>
        </w:rPr>
      </w:pPr>
      <w:r>
        <w:rPr>
          <w:rFonts w:hint="eastAsia"/>
          <w:b/>
          <w:sz w:val="32"/>
        </w:rPr>
        <w:t>八</w:t>
      </w:r>
      <w:r w:rsidRPr="005F4084">
        <w:rPr>
          <w:rFonts w:hint="eastAsia"/>
          <w:b/>
          <w:sz w:val="32"/>
        </w:rPr>
        <w:t>、測量日期</w:t>
      </w:r>
      <w:r>
        <w:rPr>
          <w:rFonts w:hint="eastAsia"/>
          <w:b/>
          <w:sz w:val="32"/>
        </w:rPr>
        <w:tab/>
        <w:t>3</w:t>
      </w:r>
    </w:p>
    <w:p w:rsidR="004F0042" w:rsidRPr="004F0042" w:rsidRDefault="004F0042" w:rsidP="004F0042">
      <w:pPr>
        <w:rPr>
          <w:b/>
          <w:sz w:val="32"/>
        </w:rPr>
      </w:pPr>
    </w:p>
    <w:p w:rsidR="004F0042" w:rsidRPr="004F0042" w:rsidRDefault="004F0042" w:rsidP="004F0042">
      <w:pPr>
        <w:rPr>
          <w:b/>
          <w:sz w:val="32"/>
        </w:rPr>
        <w:sectPr w:rsidR="004F0042" w:rsidRPr="004F0042" w:rsidSect="004F0042">
          <w:pgSz w:w="11906" w:h="16838"/>
          <w:pgMar w:top="1418" w:right="1701" w:bottom="1418" w:left="1701" w:header="851" w:footer="572" w:gutter="0"/>
          <w:cols w:space="425"/>
          <w:docGrid w:type="lines" w:linePitch="360"/>
        </w:sectPr>
      </w:pPr>
    </w:p>
    <w:p w:rsidR="0072003D" w:rsidRPr="005F4084" w:rsidRDefault="00C67CCE" w:rsidP="004F0042">
      <w:pPr>
        <w:rPr>
          <w:b/>
          <w:sz w:val="32"/>
        </w:rPr>
      </w:pPr>
      <w:r w:rsidRPr="005F4084">
        <w:rPr>
          <w:rFonts w:hint="eastAsia"/>
          <w:b/>
          <w:sz w:val="32"/>
        </w:rPr>
        <w:lastRenderedPageBreak/>
        <w:t>一、前言</w:t>
      </w:r>
    </w:p>
    <w:p w:rsidR="00C67CCE" w:rsidRDefault="00C67CCE" w:rsidP="00855DA9">
      <w:pPr>
        <w:ind w:firstLineChars="200" w:firstLine="560"/>
      </w:pPr>
      <w:r>
        <w:rPr>
          <w:rFonts w:hint="eastAsia"/>
        </w:rPr>
        <w:t>國防部空軍司令部為發佈新竹基地禁限建範圍，特辦理「新竹基地機場跑道測量」</w:t>
      </w:r>
      <w:r>
        <w:rPr>
          <w:rFonts w:hint="eastAsia"/>
        </w:rPr>
        <w:t>(</w:t>
      </w:r>
      <w:r>
        <w:rPr>
          <w:rFonts w:hint="eastAsia"/>
        </w:rPr>
        <w:t>以下簡稱本案</w:t>
      </w:r>
      <w:r>
        <w:rPr>
          <w:rFonts w:hint="eastAsia"/>
        </w:rPr>
        <w:t>)</w:t>
      </w:r>
      <w:r>
        <w:rPr>
          <w:rFonts w:hint="eastAsia"/>
        </w:rPr>
        <w:t>，測量主跑道、副跑道端點，並繪製禁限建範圍圖。</w:t>
      </w:r>
    </w:p>
    <w:p w:rsidR="00C67CCE" w:rsidRPr="005F4084" w:rsidRDefault="00C67CCE">
      <w:pPr>
        <w:rPr>
          <w:b/>
          <w:sz w:val="32"/>
        </w:rPr>
      </w:pPr>
      <w:r w:rsidRPr="005F4084">
        <w:rPr>
          <w:rFonts w:hint="eastAsia"/>
          <w:b/>
          <w:sz w:val="32"/>
        </w:rPr>
        <w:t>二、工作範圍</w:t>
      </w:r>
    </w:p>
    <w:p w:rsidR="00C67CCE" w:rsidRDefault="00C67CCE" w:rsidP="00855DA9">
      <w:pPr>
        <w:ind w:firstLineChars="200" w:firstLine="560"/>
      </w:pPr>
      <w:r>
        <w:rPr>
          <w:rFonts w:hint="eastAsia"/>
        </w:rPr>
        <w:t>本案範圍為新竹基地主跑道、副跑道，依據提供之跑道範圍</w:t>
      </w:r>
      <w:r w:rsidR="00494978">
        <w:rPr>
          <w:rFonts w:hint="eastAsia"/>
        </w:rPr>
        <w:t>讀取跑道中心線兩端點及主跑道中心點坐標。</w:t>
      </w:r>
    </w:p>
    <w:p w:rsidR="00494978" w:rsidRDefault="0046308D" w:rsidP="00107847">
      <w:pPr>
        <w:jc w:val="center"/>
      </w:pPr>
      <w:r>
        <w:rPr>
          <w:rFonts w:hint="eastAsia"/>
          <w:noProof/>
        </w:rPr>
        <w:drawing>
          <wp:inline distT="0" distB="0" distL="0" distR="0" wp14:anchorId="5BE6F2F2" wp14:editId="46030DBF">
            <wp:extent cx="5414725" cy="5174213"/>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圖.png"/>
                    <pic:cNvPicPr/>
                  </pic:nvPicPr>
                  <pic:blipFill rotWithShape="1">
                    <a:blip r:embed="rId9" cstate="print">
                      <a:extLst>
                        <a:ext uri="{28A0092B-C50C-407E-A947-70E740481C1C}">
                          <a14:useLocalDpi xmlns:a14="http://schemas.microsoft.com/office/drawing/2010/main" val="0"/>
                        </a:ext>
                      </a:extLst>
                    </a:blip>
                    <a:srcRect l="12455" r="13538"/>
                    <a:stretch/>
                  </pic:blipFill>
                  <pic:spPr bwMode="auto">
                    <a:xfrm>
                      <a:off x="0" y="0"/>
                      <a:ext cx="5417994" cy="5177337"/>
                    </a:xfrm>
                    <a:prstGeom prst="rect">
                      <a:avLst/>
                    </a:prstGeom>
                    <a:ln>
                      <a:noFill/>
                    </a:ln>
                    <a:extLst>
                      <a:ext uri="{53640926-AAD7-44D8-BBD7-CCE9431645EC}">
                        <a14:shadowObscured xmlns:a14="http://schemas.microsoft.com/office/drawing/2010/main"/>
                      </a:ext>
                    </a:extLst>
                  </pic:spPr>
                </pic:pic>
              </a:graphicData>
            </a:graphic>
          </wp:inline>
        </w:drawing>
      </w:r>
    </w:p>
    <w:p w:rsidR="00107847" w:rsidRDefault="00107847" w:rsidP="00855DA9">
      <w:pPr>
        <w:jc w:val="center"/>
      </w:pPr>
      <w:r>
        <w:rPr>
          <w:rFonts w:hint="eastAsia"/>
        </w:rPr>
        <w:t>圖</w:t>
      </w:r>
      <w:r>
        <w:rPr>
          <w:rFonts w:hint="eastAsia"/>
        </w:rPr>
        <w:t>1</w:t>
      </w:r>
      <w:r>
        <w:rPr>
          <w:rFonts w:hint="eastAsia"/>
        </w:rPr>
        <w:t>、工作範圍示意圖</w:t>
      </w:r>
    </w:p>
    <w:p w:rsidR="005F4084" w:rsidRDefault="005F4084" w:rsidP="005F4084">
      <w:r>
        <w:br w:type="page"/>
      </w:r>
    </w:p>
    <w:p w:rsidR="00855DA9" w:rsidRPr="005F4084" w:rsidRDefault="00855DA9" w:rsidP="005F4084">
      <w:pPr>
        <w:rPr>
          <w:b/>
          <w:sz w:val="32"/>
        </w:rPr>
      </w:pPr>
      <w:r w:rsidRPr="005F4084">
        <w:rPr>
          <w:rFonts w:hint="eastAsia"/>
          <w:b/>
          <w:sz w:val="32"/>
        </w:rPr>
        <w:lastRenderedPageBreak/>
        <w:t>三、工作項目</w:t>
      </w:r>
    </w:p>
    <w:p w:rsidR="00855DA9" w:rsidRDefault="00107847">
      <w:r>
        <w:rPr>
          <w:rFonts w:hint="eastAsia"/>
        </w:rPr>
        <w:t xml:space="preserve">1. </w:t>
      </w:r>
      <w:proofErr w:type="gramStart"/>
      <w:r>
        <w:rPr>
          <w:rFonts w:hint="eastAsia"/>
        </w:rPr>
        <w:t>已知點檢測</w:t>
      </w:r>
      <w:proofErr w:type="gramEnd"/>
    </w:p>
    <w:p w:rsidR="00107847" w:rsidRDefault="00107847">
      <w:r>
        <w:rPr>
          <w:rFonts w:hint="eastAsia"/>
        </w:rPr>
        <w:t xml:space="preserve">2. </w:t>
      </w:r>
      <w:r>
        <w:rPr>
          <w:rFonts w:hint="eastAsia"/>
        </w:rPr>
        <w:t>跑道端點及</w:t>
      </w:r>
      <w:proofErr w:type="gramStart"/>
      <w:r>
        <w:rPr>
          <w:rFonts w:hint="eastAsia"/>
        </w:rPr>
        <w:t>中心點放樣</w:t>
      </w:r>
      <w:proofErr w:type="gramEnd"/>
      <w:r>
        <w:rPr>
          <w:rFonts w:hint="eastAsia"/>
        </w:rPr>
        <w:t>、測量</w:t>
      </w:r>
    </w:p>
    <w:p w:rsidR="00107847" w:rsidRDefault="00107847">
      <w:r>
        <w:rPr>
          <w:rFonts w:hint="eastAsia"/>
        </w:rPr>
        <w:t xml:space="preserve">3. </w:t>
      </w:r>
      <w:r>
        <w:rPr>
          <w:rFonts w:hint="eastAsia"/>
        </w:rPr>
        <w:t>繪製禁限建範圍圖</w:t>
      </w:r>
    </w:p>
    <w:p w:rsidR="00107847" w:rsidRPr="005F4084" w:rsidRDefault="00107847">
      <w:pPr>
        <w:rPr>
          <w:b/>
          <w:sz w:val="32"/>
        </w:rPr>
      </w:pPr>
      <w:r w:rsidRPr="005F4084">
        <w:rPr>
          <w:rFonts w:hint="eastAsia"/>
          <w:b/>
          <w:sz w:val="32"/>
        </w:rPr>
        <w:t>四、控制系統</w:t>
      </w:r>
    </w:p>
    <w:p w:rsidR="00107847" w:rsidRDefault="00107847" w:rsidP="00107847">
      <w:r>
        <w:rPr>
          <w:rFonts w:hint="eastAsia"/>
        </w:rPr>
        <w:t xml:space="preserve">1. </w:t>
      </w:r>
      <w:r>
        <w:rPr>
          <w:rFonts w:hint="eastAsia"/>
        </w:rPr>
        <w:t>平面控制系統</w:t>
      </w:r>
      <w:r>
        <w:rPr>
          <w:rFonts w:hint="eastAsia"/>
        </w:rPr>
        <w:t xml:space="preserve">: </w:t>
      </w:r>
      <w:proofErr w:type="gramStart"/>
      <w:r>
        <w:rPr>
          <w:rFonts w:hint="eastAsia"/>
        </w:rPr>
        <w:t>採</w:t>
      </w:r>
      <w:proofErr w:type="gramEnd"/>
      <w:r>
        <w:rPr>
          <w:rFonts w:hint="eastAsia"/>
        </w:rPr>
        <w:t>內政部公告之</w:t>
      </w:r>
      <w:r>
        <w:rPr>
          <w:rFonts w:hint="eastAsia"/>
        </w:rPr>
        <w:t>TM</w:t>
      </w:r>
      <w:r>
        <w:rPr>
          <w:rFonts w:hint="eastAsia"/>
        </w:rPr>
        <w:t>二度分帶</w:t>
      </w:r>
      <w:r>
        <w:rPr>
          <w:rFonts w:hint="eastAsia"/>
        </w:rPr>
        <w:t>TWD97</w:t>
      </w:r>
      <w:r>
        <w:rPr>
          <w:rFonts w:hint="eastAsia"/>
        </w:rPr>
        <w:t>坐標系統。</w:t>
      </w:r>
    </w:p>
    <w:p w:rsidR="00107847" w:rsidRDefault="00107847" w:rsidP="00107847">
      <w:r>
        <w:rPr>
          <w:rFonts w:hint="eastAsia"/>
        </w:rPr>
        <w:t xml:space="preserve">2. </w:t>
      </w:r>
      <w:r>
        <w:rPr>
          <w:rFonts w:hint="eastAsia"/>
        </w:rPr>
        <w:t>高程控制系統</w:t>
      </w:r>
      <w:r>
        <w:rPr>
          <w:rFonts w:hint="eastAsia"/>
        </w:rPr>
        <w:t xml:space="preserve">: </w:t>
      </w:r>
      <w:r>
        <w:rPr>
          <w:rFonts w:hint="eastAsia"/>
        </w:rPr>
        <w:t>採用內政部公佈以基隆平均水面為零公尺起算基準之台灣一等水準系統</w:t>
      </w:r>
      <w:r>
        <w:rPr>
          <w:rFonts w:hint="eastAsia"/>
        </w:rPr>
        <w:t>TWVD2001</w:t>
      </w:r>
      <w:r>
        <w:rPr>
          <w:rFonts w:hint="eastAsia"/>
        </w:rPr>
        <w:t>。</w:t>
      </w:r>
    </w:p>
    <w:p w:rsidR="00107847" w:rsidRPr="005F4084" w:rsidRDefault="00107847" w:rsidP="00107847">
      <w:pPr>
        <w:rPr>
          <w:b/>
          <w:sz w:val="32"/>
        </w:rPr>
      </w:pPr>
      <w:r w:rsidRPr="005F4084">
        <w:rPr>
          <w:rFonts w:hint="eastAsia"/>
          <w:b/>
          <w:sz w:val="32"/>
        </w:rPr>
        <w:t>五、</w:t>
      </w:r>
      <w:proofErr w:type="gramStart"/>
      <w:r w:rsidRPr="005F4084">
        <w:rPr>
          <w:rFonts w:hint="eastAsia"/>
          <w:b/>
          <w:sz w:val="32"/>
        </w:rPr>
        <w:t>已知點檢測</w:t>
      </w:r>
      <w:proofErr w:type="gramEnd"/>
    </w:p>
    <w:p w:rsidR="00B3482D" w:rsidRDefault="00B3482D" w:rsidP="00B3482D">
      <w:pPr>
        <w:ind w:firstLineChars="200" w:firstLine="560"/>
      </w:pPr>
      <w:r>
        <w:rPr>
          <w:rFonts w:hint="eastAsia"/>
        </w:rPr>
        <w:t>檢測既有控制點，</w:t>
      </w:r>
      <w:proofErr w:type="gramStart"/>
      <w:r>
        <w:rPr>
          <w:rFonts w:hint="eastAsia"/>
        </w:rPr>
        <w:t>以全測站</w:t>
      </w:r>
      <w:proofErr w:type="gramEnd"/>
      <w:r>
        <w:rPr>
          <w:rFonts w:hint="eastAsia"/>
        </w:rPr>
        <w:t>經緯儀施測，實測距離與</w:t>
      </w:r>
      <w:proofErr w:type="gramStart"/>
      <w:r>
        <w:rPr>
          <w:rFonts w:hint="eastAsia"/>
        </w:rPr>
        <w:t>反算邊</w:t>
      </w:r>
      <w:proofErr w:type="gramEnd"/>
      <w:r>
        <w:rPr>
          <w:rFonts w:hint="eastAsia"/>
        </w:rPr>
        <w:t>長</w:t>
      </w:r>
      <w:proofErr w:type="gramStart"/>
      <w:r>
        <w:rPr>
          <w:rFonts w:hint="eastAsia"/>
        </w:rPr>
        <w:t>較差需小於</w:t>
      </w:r>
      <w:proofErr w:type="gramEnd"/>
      <w:r>
        <w:rPr>
          <w:rFonts w:hint="eastAsia"/>
        </w:rPr>
        <w:t>1/10000</w:t>
      </w:r>
      <w:r>
        <w:rPr>
          <w:rFonts w:hint="eastAsia"/>
        </w:rPr>
        <w:t>，方可作為平面坐標之依據。</w:t>
      </w:r>
    </w:p>
    <w:p w:rsidR="00107847" w:rsidRDefault="00B3482D" w:rsidP="000D67FA">
      <w:pPr>
        <w:ind w:firstLineChars="200" w:firstLine="560"/>
      </w:pPr>
      <w:r>
        <w:rPr>
          <w:rFonts w:hint="eastAsia"/>
        </w:rPr>
        <w:t>本次共檢測新竹</w:t>
      </w:r>
      <w:r w:rsidR="000D67FA">
        <w:rPr>
          <w:rFonts w:hint="eastAsia"/>
        </w:rPr>
        <w:t>基地內原</w:t>
      </w:r>
      <w:r>
        <w:rPr>
          <w:rFonts w:hint="eastAsia"/>
        </w:rPr>
        <w:t>控制點「</w:t>
      </w:r>
      <w:r w:rsidR="000D67FA">
        <w:rPr>
          <w:rFonts w:hint="eastAsia"/>
        </w:rPr>
        <w:t>HSC01</w:t>
      </w:r>
      <w:r>
        <w:rPr>
          <w:rFonts w:hint="eastAsia"/>
        </w:rPr>
        <w:t>、</w:t>
      </w:r>
      <w:r w:rsidR="000D67FA">
        <w:rPr>
          <w:rFonts w:hint="eastAsia"/>
        </w:rPr>
        <w:t>HSC02</w:t>
      </w:r>
      <w:r>
        <w:rPr>
          <w:rFonts w:hint="eastAsia"/>
        </w:rPr>
        <w:t>」</w:t>
      </w:r>
      <w:r w:rsidR="000D67FA">
        <w:rPr>
          <w:rFonts w:hint="eastAsia"/>
        </w:rPr>
        <w:t>；原有導線點「</w:t>
      </w:r>
      <w:r w:rsidR="000D67FA">
        <w:rPr>
          <w:rFonts w:hint="eastAsia"/>
        </w:rPr>
        <w:t>HS10</w:t>
      </w:r>
      <w:r w:rsidR="000D67FA">
        <w:rPr>
          <w:rFonts w:hint="eastAsia"/>
        </w:rPr>
        <w:t>、</w:t>
      </w:r>
      <w:r w:rsidR="000D67FA">
        <w:rPr>
          <w:rFonts w:hint="eastAsia"/>
        </w:rPr>
        <w:t>HS16</w:t>
      </w:r>
      <w:r w:rsidR="000D67FA">
        <w:rPr>
          <w:rFonts w:hint="eastAsia"/>
        </w:rPr>
        <w:t>、</w:t>
      </w:r>
      <w:r w:rsidR="000D67FA">
        <w:rPr>
          <w:rFonts w:hint="eastAsia"/>
        </w:rPr>
        <w:t>HS17</w:t>
      </w:r>
      <w:r w:rsidR="000D67FA">
        <w:rPr>
          <w:rFonts w:hint="eastAsia"/>
        </w:rPr>
        <w:t>」；主跑道原跑道端點「</w:t>
      </w:r>
      <w:r w:rsidR="000D67FA">
        <w:rPr>
          <w:rFonts w:hint="eastAsia"/>
        </w:rPr>
        <w:t>499100</w:t>
      </w:r>
      <w:r w:rsidR="000D67FA">
        <w:rPr>
          <w:rFonts w:hint="eastAsia"/>
        </w:rPr>
        <w:t>、</w:t>
      </w:r>
      <w:r w:rsidR="000D67FA">
        <w:rPr>
          <w:rFonts w:hint="eastAsia"/>
        </w:rPr>
        <w:t>499103</w:t>
      </w:r>
      <w:r w:rsidR="000D67FA">
        <w:rPr>
          <w:rFonts w:hint="eastAsia"/>
        </w:rPr>
        <w:t>」</w:t>
      </w:r>
      <w:r>
        <w:rPr>
          <w:rFonts w:hint="eastAsia"/>
        </w:rPr>
        <w:t>計</w:t>
      </w:r>
      <w:r w:rsidR="000D67FA">
        <w:rPr>
          <w:rFonts w:hint="eastAsia"/>
        </w:rPr>
        <w:t>7</w:t>
      </w:r>
      <w:r>
        <w:rPr>
          <w:rFonts w:hint="eastAsia"/>
        </w:rPr>
        <w:t>點，檢測結果均符合精度要求，可作為本</w:t>
      </w:r>
      <w:proofErr w:type="gramStart"/>
      <w:r>
        <w:rPr>
          <w:rFonts w:hint="eastAsia"/>
        </w:rPr>
        <w:t>案引測</w:t>
      </w:r>
      <w:proofErr w:type="gramEnd"/>
      <w:r>
        <w:rPr>
          <w:rFonts w:hint="eastAsia"/>
        </w:rPr>
        <w:t>之依據。平面控制點檢測成果詳見表</w:t>
      </w:r>
      <w:r>
        <w:rPr>
          <w:rFonts w:hint="eastAsia"/>
        </w:rPr>
        <w:t>1</w:t>
      </w:r>
      <w:r>
        <w:rPr>
          <w:rFonts w:hint="eastAsia"/>
        </w:rPr>
        <w:t>。</w:t>
      </w:r>
    </w:p>
    <w:p w:rsidR="003020EA" w:rsidRDefault="003020EA" w:rsidP="003020EA">
      <w:pPr>
        <w:jc w:val="center"/>
      </w:pPr>
      <w:r>
        <w:rPr>
          <w:rFonts w:hint="eastAsia"/>
        </w:rPr>
        <w:t>表</w:t>
      </w:r>
      <w:r>
        <w:rPr>
          <w:rFonts w:hint="eastAsia"/>
        </w:rPr>
        <w:t>1</w:t>
      </w:r>
      <w:r>
        <w:rPr>
          <w:rFonts w:hint="eastAsia"/>
        </w:rPr>
        <w:t>、已知平面控制點檢測表</w:t>
      </w:r>
    </w:p>
    <w:tbl>
      <w:tblPr>
        <w:tblW w:w="8317" w:type="dxa"/>
        <w:jc w:val="center"/>
        <w:tblLayout w:type="fixed"/>
        <w:tblCellMar>
          <w:left w:w="28" w:type="dxa"/>
          <w:right w:w="28" w:type="dxa"/>
        </w:tblCellMar>
        <w:tblLook w:val="04A0" w:firstRow="1" w:lastRow="0" w:firstColumn="1" w:lastColumn="0" w:noHBand="0" w:noVBand="1"/>
      </w:tblPr>
      <w:tblGrid>
        <w:gridCol w:w="1188"/>
        <w:gridCol w:w="1188"/>
        <w:gridCol w:w="1188"/>
        <w:gridCol w:w="1188"/>
        <w:gridCol w:w="1188"/>
        <w:gridCol w:w="1188"/>
        <w:gridCol w:w="1189"/>
      </w:tblGrid>
      <w:tr w:rsidR="003020EA" w:rsidRPr="003020EA" w:rsidTr="005F4084">
        <w:trPr>
          <w:trHeight w:val="720"/>
          <w:jc w:val="center"/>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ascii="標楷體" w:hAnsi="標楷體" w:cs="新細明體"/>
                <w:kern w:val="0"/>
                <w:sz w:val="24"/>
                <w:szCs w:val="24"/>
              </w:rPr>
            </w:pPr>
            <w:r w:rsidRPr="003020EA">
              <w:rPr>
                <w:rFonts w:ascii="標楷體" w:hAnsi="標楷體" w:cs="新細明體" w:hint="eastAsia"/>
                <w:kern w:val="0"/>
                <w:sz w:val="24"/>
                <w:szCs w:val="24"/>
              </w:rPr>
              <w:t>點名</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ascii="標楷體" w:hAnsi="標楷體" w:cs="新細明體"/>
                <w:kern w:val="0"/>
                <w:sz w:val="24"/>
                <w:szCs w:val="24"/>
              </w:rPr>
            </w:pPr>
            <w:r w:rsidRPr="003020EA">
              <w:rPr>
                <w:rFonts w:ascii="標楷體" w:hAnsi="標楷體" w:cs="新細明體" w:hint="eastAsia"/>
                <w:kern w:val="0"/>
                <w:sz w:val="24"/>
                <w:szCs w:val="24"/>
              </w:rPr>
              <w:t>點名</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ascii="標楷體" w:hAnsi="標楷體" w:cs="新細明體"/>
                <w:kern w:val="0"/>
                <w:sz w:val="24"/>
                <w:szCs w:val="24"/>
              </w:rPr>
            </w:pPr>
            <w:r>
              <w:rPr>
                <w:rFonts w:ascii="標楷體" w:hAnsi="標楷體" w:cs="新細明體" w:hint="eastAsia"/>
                <w:kern w:val="0"/>
                <w:sz w:val="24"/>
                <w:szCs w:val="24"/>
              </w:rPr>
              <w:t>觀測距離</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3020EA" w:rsidRDefault="003020EA" w:rsidP="003020EA">
            <w:pPr>
              <w:widowControl/>
              <w:snapToGrid/>
              <w:spacing w:before="0" w:beforeAutospacing="0" w:after="0" w:afterAutospacing="0"/>
              <w:jc w:val="center"/>
              <w:rPr>
                <w:rFonts w:ascii="標楷體" w:hAnsi="標楷體" w:cs="新細明體"/>
                <w:kern w:val="0"/>
                <w:sz w:val="24"/>
                <w:szCs w:val="24"/>
              </w:rPr>
            </w:pPr>
            <w:r w:rsidRPr="003020EA">
              <w:rPr>
                <w:rFonts w:ascii="標楷體" w:hAnsi="標楷體" w:cs="新細明體" w:hint="eastAsia"/>
                <w:kern w:val="0"/>
                <w:sz w:val="24"/>
                <w:szCs w:val="24"/>
              </w:rPr>
              <w:t>投影改正</w:t>
            </w:r>
          </w:p>
          <w:p w:rsidR="003020EA" w:rsidRPr="003020EA" w:rsidRDefault="003020EA" w:rsidP="003020EA">
            <w:pPr>
              <w:widowControl/>
              <w:snapToGrid/>
              <w:spacing w:before="0" w:beforeAutospacing="0" w:after="0" w:afterAutospacing="0"/>
              <w:jc w:val="center"/>
              <w:rPr>
                <w:rFonts w:ascii="標楷體" w:hAnsi="標楷體" w:cs="新細明體"/>
                <w:kern w:val="0"/>
                <w:sz w:val="24"/>
                <w:szCs w:val="24"/>
              </w:rPr>
            </w:pPr>
            <w:r>
              <w:rPr>
                <w:rFonts w:ascii="標楷體" w:hAnsi="標楷體" w:cs="新細明體" w:hint="eastAsia"/>
                <w:kern w:val="0"/>
                <w:sz w:val="24"/>
                <w:szCs w:val="24"/>
              </w:rPr>
              <w:t>距離</w:t>
            </w:r>
            <w:r w:rsidR="005F4084">
              <w:rPr>
                <w:rFonts w:ascii="標楷體" w:hAnsi="標楷體" w:cs="新細明體" w:hint="eastAsia"/>
                <w:kern w:val="0"/>
                <w:sz w:val="24"/>
                <w:szCs w:val="24"/>
              </w:rPr>
              <w:t xml:space="preserve"> </w:t>
            </w:r>
            <w:r>
              <w:rPr>
                <w:rFonts w:ascii="標楷體" w:hAnsi="標楷體" w:cs="新細明體" w:hint="eastAsia"/>
                <w:kern w:val="0"/>
                <w:sz w:val="24"/>
                <w:szCs w:val="24"/>
              </w:rPr>
              <w:t>[1]</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3020EA" w:rsidRDefault="003020EA" w:rsidP="003020EA">
            <w:pPr>
              <w:widowControl/>
              <w:snapToGrid/>
              <w:spacing w:before="0" w:beforeAutospacing="0" w:after="0" w:afterAutospacing="0"/>
              <w:jc w:val="center"/>
              <w:rPr>
                <w:rFonts w:ascii="標楷體" w:hAnsi="標楷體" w:cs="新細明體"/>
                <w:kern w:val="0"/>
                <w:sz w:val="24"/>
                <w:szCs w:val="24"/>
              </w:rPr>
            </w:pPr>
            <w:r>
              <w:rPr>
                <w:rFonts w:ascii="標楷體" w:hAnsi="標楷體" w:cs="新細明體" w:hint="eastAsia"/>
                <w:kern w:val="0"/>
                <w:sz w:val="24"/>
                <w:szCs w:val="24"/>
              </w:rPr>
              <w:t>坐</w:t>
            </w:r>
            <w:proofErr w:type="gramStart"/>
            <w:r>
              <w:rPr>
                <w:rFonts w:ascii="標楷體" w:hAnsi="標楷體" w:cs="新細明體" w:hint="eastAsia"/>
                <w:kern w:val="0"/>
                <w:sz w:val="24"/>
                <w:szCs w:val="24"/>
              </w:rPr>
              <w:t>標反算</w:t>
            </w:r>
            <w:proofErr w:type="gramEnd"/>
          </w:p>
          <w:p w:rsidR="003020EA" w:rsidRPr="003020EA" w:rsidRDefault="003020EA" w:rsidP="003020EA">
            <w:pPr>
              <w:widowControl/>
              <w:snapToGrid/>
              <w:spacing w:before="0" w:beforeAutospacing="0" w:after="0" w:afterAutospacing="0"/>
              <w:jc w:val="center"/>
              <w:rPr>
                <w:rFonts w:ascii="標楷體" w:hAnsi="標楷體" w:cs="新細明體"/>
                <w:kern w:val="0"/>
                <w:sz w:val="24"/>
                <w:szCs w:val="24"/>
              </w:rPr>
            </w:pPr>
            <w:r>
              <w:rPr>
                <w:rFonts w:ascii="標楷體" w:hAnsi="標楷體" w:cs="新細明體" w:hint="eastAsia"/>
                <w:kern w:val="0"/>
                <w:sz w:val="24"/>
                <w:szCs w:val="24"/>
              </w:rPr>
              <w:t>距離</w:t>
            </w:r>
            <w:r w:rsidR="005F4084">
              <w:rPr>
                <w:rFonts w:ascii="標楷體" w:hAnsi="標楷體" w:cs="新細明體" w:hint="eastAsia"/>
                <w:kern w:val="0"/>
                <w:sz w:val="24"/>
                <w:szCs w:val="24"/>
              </w:rPr>
              <w:t xml:space="preserve"> </w:t>
            </w:r>
            <w:r>
              <w:rPr>
                <w:rFonts w:ascii="標楷體" w:hAnsi="標楷體" w:cs="新細明體" w:hint="eastAsia"/>
                <w:kern w:val="0"/>
                <w:sz w:val="24"/>
                <w:szCs w:val="24"/>
              </w:rPr>
              <w:t>[2]</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3020EA" w:rsidRDefault="003020EA" w:rsidP="003020EA">
            <w:pPr>
              <w:widowControl/>
              <w:snapToGrid/>
              <w:spacing w:before="0" w:beforeAutospacing="0" w:after="0" w:afterAutospacing="0"/>
              <w:jc w:val="center"/>
              <w:rPr>
                <w:rFonts w:ascii="標楷體" w:hAnsi="標楷體" w:cs="新細明體"/>
                <w:kern w:val="0"/>
                <w:sz w:val="24"/>
                <w:szCs w:val="24"/>
              </w:rPr>
            </w:pPr>
            <w:r w:rsidRPr="003020EA">
              <w:rPr>
                <w:rFonts w:ascii="標楷體" w:hAnsi="標楷體" w:cs="新細明體" w:hint="eastAsia"/>
                <w:kern w:val="0"/>
                <w:sz w:val="24"/>
                <w:szCs w:val="24"/>
              </w:rPr>
              <w:t>較差</w:t>
            </w:r>
          </w:p>
          <w:p w:rsidR="003020EA" w:rsidRPr="003020EA" w:rsidRDefault="003020EA" w:rsidP="003020EA">
            <w:pPr>
              <w:widowControl/>
              <w:snapToGrid/>
              <w:spacing w:before="0" w:beforeAutospacing="0" w:after="0" w:afterAutospacing="0"/>
              <w:jc w:val="center"/>
              <w:rPr>
                <w:rFonts w:ascii="標楷體" w:hAnsi="標楷體" w:cs="新細明體"/>
                <w:kern w:val="0"/>
                <w:sz w:val="24"/>
                <w:szCs w:val="24"/>
              </w:rPr>
            </w:pPr>
            <w:r>
              <w:rPr>
                <w:rFonts w:ascii="標楷體" w:hAnsi="標楷體" w:cs="新細明體" w:hint="eastAsia"/>
                <w:kern w:val="0"/>
                <w:sz w:val="24"/>
                <w:szCs w:val="24"/>
              </w:rPr>
              <w:t>[2]-[1]</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ascii="標楷體" w:hAnsi="標楷體" w:cs="新細明體"/>
                <w:kern w:val="0"/>
                <w:sz w:val="24"/>
                <w:szCs w:val="24"/>
              </w:rPr>
            </w:pPr>
            <w:r w:rsidRPr="003020EA">
              <w:rPr>
                <w:rFonts w:ascii="標楷體" w:hAnsi="標楷體" w:cs="新細明體" w:hint="eastAsia"/>
                <w:kern w:val="0"/>
                <w:sz w:val="24"/>
                <w:szCs w:val="24"/>
              </w:rPr>
              <w:t>精度</w:t>
            </w:r>
          </w:p>
        </w:tc>
      </w:tr>
      <w:tr w:rsidR="003020EA" w:rsidRPr="003020EA" w:rsidTr="005F4084">
        <w:trPr>
          <w:trHeight w:val="720"/>
          <w:jc w:val="center"/>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HSC01</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499100</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129.384</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129.371</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129.362</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-0.009</w:t>
            </w:r>
          </w:p>
        </w:tc>
        <w:tc>
          <w:tcPr>
            <w:tcW w:w="1189"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1/14425</w:t>
            </w:r>
          </w:p>
        </w:tc>
      </w:tr>
      <w:tr w:rsidR="003020EA" w:rsidRPr="003020EA" w:rsidTr="005F4084">
        <w:trPr>
          <w:trHeight w:val="720"/>
          <w:jc w:val="center"/>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499100</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HSC02</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407.804</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407.764</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407.766</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0.003</w:t>
            </w:r>
          </w:p>
        </w:tc>
        <w:tc>
          <w:tcPr>
            <w:tcW w:w="1189"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1/144471</w:t>
            </w:r>
          </w:p>
        </w:tc>
      </w:tr>
      <w:tr w:rsidR="003020EA" w:rsidRPr="003020EA" w:rsidTr="005F4084">
        <w:trPr>
          <w:trHeight w:val="720"/>
          <w:jc w:val="center"/>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HS10</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HS11</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381.208</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381.170</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381.169</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0.000</w:t>
            </w:r>
          </w:p>
        </w:tc>
        <w:tc>
          <w:tcPr>
            <w:tcW w:w="1189"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1/897505</w:t>
            </w:r>
          </w:p>
        </w:tc>
      </w:tr>
      <w:tr w:rsidR="003020EA" w:rsidRPr="003020EA" w:rsidTr="005F4084">
        <w:trPr>
          <w:trHeight w:val="720"/>
          <w:jc w:val="center"/>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HSC03</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499103</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297.395</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297.365</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297.359</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-0.006</w:t>
            </w:r>
          </w:p>
        </w:tc>
        <w:tc>
          <w:tcPr>
            <w:tcW w:w="1189"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1/46538</w:t>
            </w:r>
          </w:p>
        </w:tc>
      </w:tr>
      <w:tr w:rsidR="003020EA" w:rsidRPr="003020EA" w:rsidTr="005F4084">
        <w:trPr>
          <w:trHeight w:val="720"/>
          <w:jc w:val="center"/>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HS17</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HS16</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369.204</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369.168</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369.167</w:t>
            </w:r>
          </w:p>
        </w:tc>
        <w:tc>
          <w:tcPr>
            <w:tcW w:w="1188"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-0.001</w:t>
            </w:r>
          </w:p>
        </w:tc>
        <w:tc>
          <w:tcPr>
            <w:tcW w:w="1189" w:type="dxa"/>
            <w:tcBorders>
              <w:top w:val="nil"/>
              <w:left w:val="nil"/>
              <w:bottom w:val="single" w:sz="4" w:space="0" w:color="auto"/>
              <w:right w:val="single" w:sz="4" w:space="0" w:color="auto"/>
            </w:tcBorders>
            <w:shd w:val="clear" w:color="auto" w:fill="auto"/>
            <w:noWrap/>
            <w:vAlign w:val="center"/>
            <w:hideMark/>
          </w:tcPr>
          <w:p w:rsidR="003020EA" w:rsidRPr="003020EA" w:rsidRDefault="003020EA" w:rsidP="003020EA">
            <w:pPr>
              <w:widowControl/>
              <w:snapToGrid/>
              <w:spacing w:before="0" w:beforeAutospacing="0" w:after="0" w:afterAutospacing="0"/>
              <w:jc w:val="center"/>
              <w:rPr>
                <w:rFonts w:eastAsia="新細明體" w:cs="Times New Roman"/>
                <w:kern w:val="0"/>
                <w:sz w:val="22"/>
              </w:rPr>
            </w:pPr>
            <w:r w:rsidRPr="003020EA">
              <w:rPr>
                <w:rFonts w:eastAsia="新細明體" w:cs="Times New Roman"/>
                <w:kern w:val="0"/>
                <w:sz w:val="22"/>
              </w:rPr>
              <w:t>1/676989</w:t>
            </w:r>
          </w:p>
        </w:tc>
      </w:tr>
    </w:tbl>
    <w:p w:rsidR="003020EA" w:rsidRPr="00C4130F" w:rsidRDefault="005F4084" w:rsidP="005F4084">
      <w:pPr>
        <w:rPr>
          <w:b/>
          <w:sz w:val="32"/>
        </w:rPr>
      </w:pPr>
      <w:r w:rsidRPr="00C4130F">
        <w:rPr>
          <w:rFonts w:hint="eastAsia"/>
          <w:b/>
          <w:sz w:val="32"/>
        </w:rPr>
        <w:lastRenderedPageBreak/>
        <w:t>六、</w:t>
      </w:r>
      <w:r w:rsidR="00C4130F" w:rsidRPr="00C4130F">
        <w:rPr>
          <w:rFonts w:hint="eastAsia"/>
          <w:b/>
          <w:sz w:val="32"/>
        </w:rPr>
        <w:t>跑道端點放樣</w:t>
      </w:r>
    </w:p>
    <w:p w:rsidR="005F4084" w:rsidRDefault="00C4130F" w:rsidP="00C4130F">
      <w:pPr>
        <w:ind w:firstLine="480"/>
      </w:pPr>
      <w:r>
        <w:rPr>
          <w:rFonts w:hint="eastAsia"/>
        </w:rPr>
        <w:t>依據檢測合格之</w:t>
      </w:r>
      <w:proofErr w:type="gramStart"/>
      <w:r>
        <w:rPr>
          <w:rFonts w:hint="eastAsia"/>
        </w:rPr>
        <w:t>已知點坐</w:t>
      </w:r>
      <w:proofErr w:type="gramEnd"/>
      <w:r>
        <w:rPr>
          <w:rFonts w:hint="eastAsia"/>
        </w:rPr>
        <w:t>標及跑道端點圖面位置</w:t>
      </w:r>
      <w:proofErr w:type="gramStart"/>
      <w:r>
        <w:rPr>
          <w:rFonts w:hint="eastAsia"/>
        </w:rPr>
        <w:t>進行放樣</w:t>
      </w:r>
      <w:proofErr w:type="gramEnd"/>
      <w:r>
        <w:rPr>
          <w:rFonts w:hint="eastAsia"/>
        </w:rPr>
        <w:t>，主跑道中心點位於跑道兩端之中心。</w:t>
      </w:r>
      <w:proofErr w:type="gramStart"/>
      <w:r>
        <w:rPr>
          <w:rFonts w:hint="eastAsia"/>
        </w:rPr>
        <w:t>放樣後</w:t>
      </w:r>
      <w:proofErr w:type="gramEnd"/>
      <w:r>
        <w:rPr>
          <w:rFonts w:hint="eastAsia"/>
        </w:rPr>
        <w:t>須測量各點坐標、高程。</w:t>
      </w:r>
      <w:proofErr w:type="gramStart"/>
      <w:r>
        <w:rPr>
          <w:rFonts w:hint="eastAsia"/>
        </w:rPr>
        <w:t>放樣成果</w:t>
      </w:r>
      <w:proofErr w:type="gramEnd"/>
      <w:r>
        <w:rPr>
          <w:rFonts w:hint="eastAsia"/>
        </w:rPr>
        <w:t>如表</w:t>
      </w:r>
      <w:r>
        <w:rPr>
          <w:rFonts w:hint="eastAsia"/>
        </w:rPr>
        <w:t>2</w:t>
      </w:r>
      <w:r>
        <w:rPr>
          <w:rFonts w:hint="eastAsia"/>
        </w:rPr>
        <w:t>所示</w:t>
      </w:r>
      <w:r w:rsidR="00866834">
        <w:rPr>
          <w:rFonts w:hint="eastAsia"/>
        </w:rPr>
        <w:t>。</w:t>
      </w:r>
    </w:p>
    <w:p w:rsidR="00C4130F" w:rsidRDefault="00C4130F" w:rsidP="00C4130F">
      <w:pPr>
        <w:jc w:val="center"/>
      </w:pPr>
      <w:r>
        <w:rPr>
          <w:rFonts w:hint="eastAsia"/>
        </w:rPr>
        <w:t>表</w:t>
      </w:r>
      <w:r>
        <w:rPr>
          <w:rFonts w:hint="eastAsia"/>
        </w:rPr>
        <w:t>2</w:t>
      </w:r>
      <w:r>
        <w:rPr>
          <w:rFonts w:hint="eastAsia"/>
        </w:rPr>
        <w:t>、坐標成果表</w:t>
      </w: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9"/>
        <w:gridCol w:w="1275"/>
        <w:gridCol w:w="1701"/>
        <w:gridCol w:w="1675"/>
        <w:gridCol w:w="1280"/>
        <w:gridCol w:w="1655"/>
      </w:tblGrid>
      <w:tr w:rsidR="00866834" w:rsidRPr="00866834" w:rsidTr="004F0042">
        <w:trPr>
          <w:trHeight w:val="721"/>
          <w:jc w:val="center"/>
        </w:trPr>
        <w:tc>
          <w:tcPr>
            <w:tcW w:w="1069" w:type="dxa"/>
            <w:vAlign w:val="center"/>
          </w:tcPr>
          <w:p w:rsidR="00866834" w:rsidRPr="00866834" w:rsidRDefault="00866834" w:rsidP="004F0042">
            <w:pPr>
              <w:widowControl/>
              <w:snapToGrid/>
              <w:spacing w:before="0" w:beforeAutospacing="0" w:after="0" w:afterAutospacing="0"/>
              <w:jc w:val="center"/>
              <w:rPr>
                <w:rFonts w:cs="新細明體"/>
                <w:b/>
                <w:kern w:val="0"/>
                <w:sz w:val="24"/>
                <w:szCs w:val="24"/>
              </w:rPr>
            </w:pPr>
            <w:r w:rsidRPr="00866834">
              <w:rPr>
                <w:rFonts w:cs="新細明體" w:hint="eastAsia"/>
                <w:b/>
                <w:kern w:val="0"/>
                <w:sz w:val="24"/>
                <w:szCs w:val="24"/>
              </w:rPr>
              <w:t>序號</w:t>
            </w:r>
          </w:p>
        </w:tc>
        <w:tc>
          <w:tcPr>
            <w:tcW w:w="1275" w:type="dxa"/>
            <w:shd w:val="clear" w:color="auto" w:fill="auto"/>
            <w:noWrap/>
            <w:vAlign w:val="center"/>
          </w:tcPr>
          <w:p w:rsidR="00866834" w:rsidRPr="00866834" w:rsidRDefault="00866834" w:rsidP="004F0042">
            <w:pPr>
              <w:widowControl/>
              <w:snapToGrid/>
              <w:spacing w:before="0" w:beforeAutospacing="0" w:after="0" w:afterAutospacing="0"/>
              <w:jc w:val="center"/>
              <w:rPr>
                <w:rFonts w:cs="新細明體"/>
                <w:b/>
                <w:kern w:val="0"/>
                <w:sz w:val="24"/>
                <w:szCs w:val="24"/>
              </w:rPr>
            </w:pPr>
            <w:proofErr w:type="gramStart"/>
            <w:r w:rsidRPr="00866834">
              <w:rPr>
                <w:rFonts w:cs="新細明體" w:hint="eastAsia"/>
                <w:b/>
                <w:kern w:val="0"/>
                <w:sz w:val="24"/>
                <w:szCs w:val="24"/>
              </w:rPr>
              <w:t>點號</w:t>
            </w:r>
            <w:proofErr w:type="gramEnd"/>
          </w:p>
        </w:tc>
        <w:tc>
          <w:tcPr>
            <w:tcW w:w="1701" w:type="dxa"/>
            <w:shd w:val="clear" w:color="auto" w:fill="auto"/>
            <w:noWrap/>
            <w:vAlign w:val="center"/>
          </w:tcPr>
          <w:p w:rsidR="00866834" w:rsidRPr="00866834" w:rsidRDefault="00866834" w:rsidP="004F0042">
            <w:pPr>
              <w:widowControl/>
              <w:snapToGrid/>
              <w:spacing w:before="0" w:beforeAutospacing="0" w:after="0" w:afterAutospacing="0"/>
              <w:jc w:val="center"/>
              <w:rPr>
                <w:rFonts w:cs="新細明體"/>
                <w:b/>
                <w:kern w:val="0"/>
                <w:sz w:val="24"/>
                <w:szCs w:val="24"/>
              </w:rPr>
            </w:pPr>
            <w:r w:rsidRPr="00866834">
              <w:rPr>
                <w:rFonts w:cs="新細明體" w:hint="eastAsia"/>
                <w:b/>
                <w:kern w:val="0"/>
                <w:sz w:val="24"/>
                <w:szCs w:val="24"/>
              </w:rPr>
              <w:t>縱坐標</w:t>
            </w:r>
            <w:r w:rsidRPr="00866834">
              <w:rPr>
                <w:rFonts w:cs="新細明體" w:hint="eastAsia"/>
                <w:b/>
                <w:kern w:val="0"/>
                <w:sz w:val="24"/>
                <w:szCs w:val="24"/>
              </w:rPr>
              <w:t>(E)</w:t>
            </w:r>
          </w:p>
        </w:tc>
        <w:tc>
          <w:tcPr>
            <w:tcW w:w="1675" w:type="dxa"/>
            <w:shd w:val="clear" w:color="auto" w:fill="auto"/>
            <w:noWrap/>
            <w:vAlign w:val="center"/>
          </w:tcPr>
          <w:p w:rsidR="00866834" w:rsidRPr="00866834" w:rsidRDefault="00866834" w:rsidP="004F0042">
            <w:pPr>
              <w:widowControl/>
              <w:snapToGrid/>
              <w:spacing w:before="0" w:beforeAutospacing="0" w:after="0" w:afterAutospacing="0"/>
              <w:jc w:val="center"/>
              <w:rPr>
                <w:rFonts w:cs="新細明體"/>
                <w:b/>
                <w:kern w:val="0"/>
                <w:sz w:val="24"/>
                <w:szCs w:val="24"/>
              </w:rPr>
            </w:pPr>
            <w:r w:rsidRPr="00866834">
              <w:rPr>
                <w:rFonts w:cs="新細明體" w:hint="eastAsia"/>
                <w:b/>
                <w:kern w:val="0"/>
                <w:sz w:val="24"/>
                <w:szCs w:val="24"/>
              </w:rPr>
              <w:t>橫坐標</w:t>
            </w:r>
            <w:r w:rsidRPr="00866834">
              <w:rPr>
                <w:rFonts w:cs="新細明體" w:hint="eastAsia"/>
                <w:b/>
                <w:kern w:val="0"/>
                <w:sz w:val="24"/>
                <w:szCs w:val="24"/>
              </w:rPr>
              <w:t>(E)</w:t>
            </w:r>
          </w:p>
        </w:tc>
        <w:tc>
          <w:tcPr>
            <w:tcW w:w="1280" w:type="dxa"/>
            <w:shd w:val="clear" w:color="auto" w:fill="auto"/>
            <w:noWrap/>
            <w:vAlign w:val="center"/>
          </w:tcPr>
          <w:p w:rsidR="00866834" w:rsidRPr="00866834" w:rsidRDefault="00866834" w:rsidP="004F0042">
            <w:pPr>
              <w:widowControl/>
              <w:snapToGrid/>
              <w:spacing w:before="0" w:beforeAutospacing="0" w:after="0" w:afterAutospacing="0"/>
              <w:jc w:val="center"/>
              <w:rPr>
                <w:rFonts w:cs="新細明體"/>
                <w:b/>
                <w:kern w:val="0"/>
                <w:sz w:val="24"/>
                <w:szCs w:val="24"/>
              </w:rPr>
            </w:pPr>
            <w:r w:rsidRPr="00866834">
              <w:rPr>
                <w:rFonts w:cs="新細明體" w:hint="eastAsia"/>
                <w:b/>
                <w:kern w:val="0"/>
                <w:sz w:val="24"/>
                <w:szCs w:val="24"/>
              </w:rPr>
              <w:t>高程</w:t>
            </w:r>
          </w:p>
        </w:tc>
        <w:tc>
          <w:tcPr>
            <w:tcW w:w="1655" w:type="dxa"/>
            <w:shd w:val="clear" w:color="auto" w:fill="auto"/>
            <w:noWrap/>
            <w:vAlign w:val="center"/>
          </w:tcPr>
          <w:p w:rsidR="00866834" w:rsidRPr="00866834" w:rsidRDefault="00866834" w:rsidP="004F0042">
            <w:pPr>
              <w:widowControl/>
              <w:snapToGrid/>
              <w:spacing w:before="0" w:beforeAutospacing="0" w:after="0" w:afterAutospacing="0"/>
              <w:jc w:val="center"/>
              <w:rPr>
                <w:rFonts w:cs="新細明體"/>
                <w:b/>
                <w:kern w:val="0"/>
                <w:sz w:val="24"/>
                <w:szCs w:val="24"/>
              </w:rPr>
            </w:pPr>
            <w:r w:rsidRPr="00866834">
              <w:rPr>
                <w:rFonts w:cs="新細明體" w:hint="eastAsia"/>
                <w:b/>
                <w:kern w:val="0"/>
                <w:sz w:val="24"/>
                <w:szCs w:val="24"/>
              </w:rPr>
              <w:t>說明</w:t>
            </w:r>
          </w:p>
        </w:tc>
      </w:tr>
      <w:tr w:rsidR="00866834" w:rsidRPr="00866834" w:rsidTr="004F0042">
        <w:trPr>
          <w:trHeight w:val="721"/>
          <w:jc w:val="center"/>
        </w:trPr>
        <w:tc>
          <w:tcPr>
            <w:tcW w:w="1069" w:type="dxa"/>
            <w:vAlign w:val="center"/>
          </w:tcPr>
          <w:p w:rsidR="00866834" w:rsidRPr="00C4130F" w:rsidRDefault="00866834" w:rsidP="004F0042">
            <w:pPr>
              <w:widowControl/>
              <w:snapToGrid/>
              <w:spacing w:before="0" w:beforeAutospacing="0" w:after="0" w:afterAutospacing="0"/>
              <w:jc w:val="center"/>
              <w:rPr>
                <w:rFonts w:cs="新細明體"/>
                <w:kern w:val="0"/>
                <w:sz w:val="24"/>
                <w:szCs w:val="24"/>
              </w:rPr>
            </w:pPr>
            <w:r>
              <w:rPr>
                <w:rFonts w:cs="新細明體" w:hint="eastAsia"/>
                <w:kern w:val="0"/>
                <w:sz w:val="24"/>
                <w:szCs w:val="24"/>
              </w:rPr>
              <w:t>1</w:t>
            </w:r>
          </w:p>
        </w:tc>
        <w:tc>
          <w:tcPr>
            <w:tcW w:w="12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5-1</w:t>
            </w:r>
          </w:p>
        </w:tc>
        <w:tc>
          <w:tcPr>
            <w:tcW w:w="1701"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2744151.562</w:t>
            </w:r>
          </w:p>
        </w:tc>
        <w:tc>
          <w:tcPr>
            <w:tcW w:w="16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242418.585</w:t>
            </w:r>
          </w:p>
        </w:tc>
        <w:tc>
          <w:tcPr>
            <w:tcW w:w="1280"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3.977</w:t>
            </w:r>
          </w:p>
        </w:tc>
        <w:tc>
          <w:tcPr>
            <w:tcW w:w="165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主跑道</w:t>
            </w:r>
            <w:r>
              <w:rPr>
                <w:rFonts w:cs="新細明體" w:hint="eastAsia"/>
                <w:kern w:val="0"/>
                <w:sz w:val="24"/>
                <w:szCs w:val="24"/>
              </w:rPr>
              <w:t>05</w:t>
            </w:r>
          </w:p>
        </w:tc>
      </w:tr>
      <w:tr w:rsidR="00866834" w:rsidRPr="00866834" w:rsidTr="004F0042">
        <w:trPr>
          <w:trHeight w:val="721"/>
          <w:jc w:val="center"/>
        </w:trPr>
        <w:tc>
          <w:tcPr>
            <w:tcW w:w="1069" w:type="dxa"/>
            <w:vAlign w:val="center"/>
          </w:tcPr>
          <w:p w:rsidR="00866834" w:rsidRPr="00C4130F" w:rsidRDefault="00866834" w:rsidP="004F0042">
            <w:pPr>
              <w:widowControl/>
              <w:snapToGrid/>
              <w:spacing w:before="0" w:beforeAutospacing="0" w:after="0" w:afterAutospacing="0"/>
              <w:jc w:val="center"/>
              <w:rPr>
                <w:rFonts w:cs="新細明體"/>
                <w:kern w:val="0"/>
                <w:sz w:val="24"/>
                <w:szCs w:val="24"/>
              </w:rPr>
            </w:pPr>
            <w:r>
              <w:rPr>
                <w:rFonts w:cs="新細明體" w:hint="eastAsia"/>
                <w:kern w:val="0"/>
                <w:sz w:val="24"/>
                <w:szCs w:val="24"/>
              </w:rPr>
              <w:t>2</w:t>
            </w:r>
          </w:p>
        </w:tc>
        <w:tc>
          <w:tcPr>
            <w:tcW w:w="12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23-1</w:t>
            </w:r>
          </w:p>
        </w:tc>
        <w:tc>
          <w:tcPr>
            <w:tcW w:w="1701"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2747127.058</w:t>
            </w:r>
          </w:p>
        </w:tc>
        <w:tc>
          <w:tcPr>
            <w:tcW w:w="16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245409.499</w:t>
            </w:r>
          </w:p>
        </w:tc>
        <w:tc>
          <w:tcPr>
            <w:tcW w:w="1280"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8.056</w:t>
            </w:r>
          </w:p>
        </w:tc>
        <w:tc>
          <w:tcPr>
            <w:tcW w:w="165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主跑道</w:t>
            </w:r>
            <w:r>
              <w:rPr>
                <w:rFonts w:cs="新細明體" w:hint="eastAsia"/>
                <w:kern w:val="0"/>
                <w:sz w:val="24"/>
                <w:szCs w:val="24"/>
              </w:rPr>
              <w:t>23</w:t>
            </w:r>
          </w:p>
        </w:tc>
      </w:tr>
      <w:tr w:rsidR="00866834" w:rsidRPr="00866834" w:rsidTr="004F0042">
        <w:trPr>
          <w:trHeight w:val="721"/>
          <w:jc w:val="center"/>
        </w:trPr>
        <w:tc>
          <w:tcPr>
            <w:tcW w:w="1069" w:type="dxa"/>
            <w:vAlign w:val="center"/>
          </w:tcPr>
          <w:p w:rsidR="00866834" w:rsidRPr="00C4130F" w:rsidRDefault="00866834" w:rsidP="004F0042">
            <w:pPr>
              <w:widowControl/>
              <w:snapToGrid/>
              <w:spacing w:before="0" w:beforeAutospacing="0" w:after="0" w:afterAutospacing="0"/>
              <w:jc w:val="center"/>
              <w:rPr>
                <w:rFonts w:cs="新細明體"/>
                <w:kern w:val="0"/>
                <w:sz w:val="24"/>
                <w:szCs w:val="24"/>
              </w:rPr>
            </w:pPr>
            <w:r>
              <w:rPr>
                <w:rFonts w:cs="新細明體" w:hint="eastAsia"/>
                <w:kern w:val="0"/>
                <w:sz w:val="24"/>
                <w:szCs w:val="24"/>
              </w:rPr>
              <w:t>3</w:t>
            </w:r>
          </w:p>
        </w:tc>
        <w:tc>
          <w:tcPr>
            <w:tcW w:w="12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5C</w:t>
            </w:r>
          </w:p>
        </w:tc>
        <w:tc>
          <w:tcPr>
            <w:tcW w:w="1701"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2745638.755</w:t>
            </w:r>
          </w:p>
        </w:tc>
        <w:tc>
          <w:tcPr>
            <w:tcW w:w="16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243913.872</w:t>
            </w:r>
          </w:p>
        </w:tc>
        <w:tc>
          <w:tcPr>
            <w:tcW w:w="1280"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7.039</w:t>
            </w:r>
          </w:p>
        </w:tc>
        <w:tc>
          <w:tcPr>
            <w:tcW w:w="165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主跑道中心</w:t>
            </w:r>
            <w:r>
              <w:rPr>
                <w:rFonts w:cs="新細明體" w:hint="eastAsia"/>
                <w:kern w:val="0"/>
                <w:sz w:val="24"/>
                <w:szCs w:val="24"/>
              </w:rPr>
              <w:t>點</w:t>
            </w:r>
          </w:p>
        </w:tc>
      </w:tr>
      <w:tr w:rsidR="00866834" w:rsidRPr="00866834" w:rsidTr="004F0042">
        <w:trPr>
          <w:trHeight w:val="721"/>
          <w:jc w:val="center"/>
        </w:trPr>
        <w:tc>
          <w:tcPr>
            <w:tcW w:w="1069" w:type="dxa"/>
            <w:vAlign w:val="center"/>
          </w:tcPr>
          <w:p w:rsidR="00866834" w:rsidRPr="00C4130F" w:rsidRDefault="00866834" w:rsidP="004F0042">
            <w:pPr>
              <w:widowControl/>
              <w:snapToGrid/>
              <w:spacing w:before="0" w:beforeAutospacing="0" w:after="0" w:afterAutospacing="0"/>
              <w:jc w:val="center"/>
              <w:rPr>
                <w:rFonts w:cs="新細明體"/>
                <w:kern w:val="0"/>
                <w:sz w:val="24"/>
                <w:szCs w:val="24"/>
              </w:rPr>
            </w:pPr>
            <w:r>
              <w:rPr>
                <w:rFonts w:cs="新細明體" w:hint="eastAsia"/>
                <w:kern w:val="0"/>
                <w:sz w:val="24"/>
                <w:szCs w:val="24"/>
              </w:rPr>
              <w:t>4</w:t>
            </w:r>
          </w:p>
        </w:tc>
        <w:tc>
          <w:tcPr>
            <w:tcW w:w="12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5B</w:t>
            </w:r>
          </w:p>
        </w:tc>
        <w:tc>
          <w:tcPr>
            <w:tcW w:w="1701"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2744598.491</w:t>
            </w:r>
          </w:p>
        </w:tc>
        <w:tc>
          <w:tcPr>
            <w:tcW w:w="16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242327.335</w:t>
            </w:r>
          </w:p>
        </w:tc>
        <w:tc>
          <w:tcPr>
            <w:tcW w:w="1280"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4.100</w:t>
            </w:r>
          </w:p>
        </w:tc>
        <w:tc>
          <w:tcPr>
            <w:tcW w:w="165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副跑道</w:t>
            </w:r>
            <w:r>
              <w:rPr>
                <w:rFonts w:cs="新細明體" w:hint="eastAsia"/>
                <w:kern w:val="0"/>
                <w:sz w:val="24"/>
                <w:szCs w:val="24"/>
              </w:rPr>
              <w:t>05</w:t>
            </w:r>
          </w:p>
        </w:tc>
      </w:tr>
      <w:tr w:rsidR="00866834" w:rsidRPr="00866834" w:rsidTr="004F0042">
        <w:trPr>
          <w:trHeight w:val="721"/>
          <w:jc w:val="center"/>
        </w:trPr>
        <w:tc>
          <w:tcPr>
            <w:tcW w:w="1069" w:type="dxa"/>
            <w:vAlign w:val="center"/>
          </w:tcPr>
          <w:p w:rsidR="00866834" w:rsidRPr="00C4130F" w:rsidRDefault="00866834" w:rsidP="004F0042">
            <w:pPr>
              <w:widowControl/>
              <w:snapToGrid/>
              <w:spacing w:before="0" w:beforeAutospacing="0" w:after="0" w:afterAutospacing="0"/>
              <w:jc w:val="center"/>
              <w:rPr>
                <w:rFonts w:cs="新細明體"/>
                <w:kern w:val="0"/>
                <w:sz w:val="24"/>
                <w:szCs w:val="24"/>
              </w:rPr>
            </w:pPr>
            <w:r>
              <w:rPr>
                <w:rFonts w:cs="新細明體" w:hint="eastAsia"/>
                <w:kern w:val="0"/>
                <w:sz w:val="24"/>
                <w:szCs w:val="24"/>
              </w:rPr>
              <w:t>5</w:t>
            </w:r>
          </w:p>
        </w:tc>
        <w:tc>
          <w:tcPr>
            <w:tcW w:w="12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23B</w:t>
            </w:r>
          </w:p>
        </w:tc>
        <w:tc>
          <w:tcPr>
            <w:tcW w:w="1701"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2747037.640</w:t>
            </w:r>
          </w:p>
        </w:tc>
        <w:tc>
          <w:tcPr>
            <w:tcW w:w="167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244779.388</w:t>
            </w:r>
          </w:p>
        </w:tc>
        <w:tc>
          <w:tcPr>
            <w:tcW w:w="1280"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6.403</w:t>
            </w:r>
          </w:p>
        </w:tc>
        <w:tc>
          <w:tcPr>
            <w:tcW w:w="1655" w:type="dxa"/>
            <w:shd w:val="clear" w:color="auto" w:fill="auto"/>
            <w:noWrap/>
            <w:vAlign w:val="center"/>
            <w:hideMark/>
          </w:tcPr>
          <w:p w:rsidR="00866834" w:rsidRPr="00C4130F" w:rsidRDefault="00866834" w:rsidP="004F0042">
            <w:pPr>
              <w:widowControl/>
              <w:snapToGrid/>
              <w:spacing w:before="0" w:beforeAutospacing="0" w:after="0" w:afterAutospacing="0"/>
              <w:jc w:val="center"/>
              <w:rPr>
                <w:rFonts w:cs="新細明體"/>
                <w:kern w:val="0"/>
                <w:sz w:val="24"/>
                <w:szCs w:val="24"/>
              </w:rPr>
            </w:pPr>
            <w:r w:rsidRPr="00C4130F">
              <w:rPr>
                <w:rFonts w:cs="新細明體" w:hint="eastAsia"/>
                <w:kern w:val="0"/>
                <w:sz w:val="24"/>
                <w:szCs w:val="24"/>
              </w:rPr>
              <w:t>副跑道</w:t>
            </w:r>
            <w:r>
              <w:rPr>
                <w:rFonts w:cs="新細明體" w:hint="eastAsia"/>
                <w:kern w:val="0"/>
                <w:sz w:val="24"/>
                <w:szCs w:val="24"/>
              </w:rPr>
              <w:t>23</w:t>
            </w:r>
          </w:p>
        </w:tc>
      </w:tr>
    </w:tbl>
    <w:p w:rsidR="00C4130F" w:rsidRPr="00767EF3" w:rsidRDefault="00866834" w:rsidP="00866834">
      <w:pPr>
        <w:rPr>
          <w:b/>
          <w:sz w:val="32"/>
        </w:rPr>
      </w:pPr>
      <w:r w:rsidRPr="00767EF3">
        <w:rPr>
          <w:rFonts w:hint="eastAsia"/>
          <w:b/>
          <w:sz w:val="32"/>
        </w:rPr>
        <w:t>七、禁限建範圍繪製</w:t>
      </w:r>
    </w:p>
    <w:p w:rsidR="00866834" w:rsidRDefault="00866834" w:rsidP="00866834">
      <w:pPr>
        <w:ind w:firstLineChars="200" w:firstLine="560"/>
      </w:pPr>
      <w:r>
        <w:rPr>
          <w:rFonts w:hint="eastAsia"/>
        </w:rPr>
        <w:t>依據「</w:t>
      </w:r>
      <w:r w:rsidRPr="00866834">
        <w:rPr>
          <w:rFonts w:hint="eastAsia"/>
        </w:rPr>
        <w:t>海岸、山地及重要軍事設施管制區與禁建、限建範圍劃定、公告及管制作業規定</w:t>
      </w:r>
      <w:r>
        <w:rPr>
          <w:rFonts w:hint="eastAsia"/>
        </w:rPr>
        <w:t>」第肆條第三點第</w:t>
      </w:r>
      <w:r>
        <w:rPr>
          <w:rFonts w:hint="eastAsia"/>
        </w:rPr>
        <w:t>(</w:t>
      </w:r>
      <w:r>
        <w:rPr>
          <w:rFonts w:hint="eastAsia"/>
        </w:rPr>
        <w:t>二</w:t>
      </w:r>
      <w:r>
        <w:rPr>
          <w:rFonts w:hint="eastAsia"/>
        </w:rPr>
        <w:t>)</w:t>
      </w:r>
      <w:r>
        <w:rPr>
          <w:rFonts w:hint="eastAsia"/>
        </w:rPr>
        <w:t>項繪製禁限建範圍</w:t>
      </w:r>
      <w:r w:rsidR="00767EF3">
        <w:rPr>
          <w:rFonts w:hint="eastAsia"/>
        </w:rPr>
        <w:t>，</w:t>
      </w:r>
      <w:r>
        <w:rPr>
          <w:rFonts w:hint="eastAsia"/>
        </w:rPr>
        <w:t>成果如下圖</w:t>
      </w:r>
      <w:r>
        <w:rPr>
          <w:rFonts w:hint="eastAsia"/>
        </w:rPr>
        <w:t>2</w:t>
      </w:r>
      <w:r>
        <w:rPr>
          <w:rFonts w:hint="eastAsia"/>
        </w:rPr>
        <w:t>。</w:t>
      </w:r>
    </w:p>
    <w:p w:rsidR="00866834" w:rsidRDefault="00866834" w:rsidP="00866834"/>
    <w:p w:rsidR="005F4084" w:rsidRPr="005F4084" w:rsidRDefault="00866834" w:rsidP="005F4084">
      <w:pPr>
        <w:rPr>
          <w:b/>
          <w:sz w:val="32"/>
        </w:rPr>
      </w:pPr>
      <w:r>
        <w:rPr>
          <w:rFonts w:hint="eastAsia"/>
          <w:b/>
          <w:sz w:val="32"/>
        </w:rPr>
        <w:t>八</w:t>
      </w:r>
      <w:r w:rsidR="005F4084" w:rsidRPr="005F4084">
        <w:rPr>
          <w:rFonts w:hint="eastAsia"/>
          <w:b/>
          <w:sz w:val="32"/>
        </w:rPr>
        <w:t>、測量日期</w:t>
      </w:r>
    </w:p>
    <w:p w:rsidR="005F4084" w:rsidRDefault="005F4084" w:rsidP="005F4084">
      <w:r>
        <w:rPr>
          <w:rFonts w:hint="eastAsia"/>
        </w:rPr>
        <w:t>中華民國</w:t>
      </w:r>
      <w:r>
        <w:rPr>
          <w:rFonts w:hint="eastAsia"/>
        </w:rPr>
        <w:t>105</w:t>
      </w:r>
      <w:r>
        <w:rPr>
          <w:rFonts w:hint="eastAsia"/>
        </w:rPr>
        <w:t>年</w:t>
      </w:r>
      <w:r>
        <w:rPr>
          <w:rFonts w:hint="eastAsia"/>
        </w:rPr>
        <w:t>4</w:t>
      </w:r>
      <w:r>
        <w:rPr>
          <w:rFonts w:hint="eastAsia"/>
        </w:rPr>
        <w:t>月</w:t>
      </w:r>
      <w:r>
        <w:rPr>
          <w:rFonts w:hint="eastAsia"/>
        </w:rPr>
        <w:t>27</w:t>
      </w:r>
      <w:r>
        <w:rPr>
          <w:rFonts w:hint="eastAsia"/>
        </w:rPr>
        <w:t>日。</w:t>
      </w:r>
    </w:p>
    <w:p w:rsidR="004F0042" w:rsidRDefault="004F0042" w:rsidP="004F0042">
      <w:pPr>
        <w:sectPr w:rsidR="004F0042" w:rsidSect="004F0042">
          <w:footerReference w:type="default" r:id="rId10"/>
          <w:pgSz w:w="11906" w:h="16838"/>
          <w:pgMar w:top="1418" w:right="1701" w:bottom="1418" w:left="1701" w:header="851" w:footer="714" w:gutter="0"/>
          <w:pgNumType w:start="1"/>
          <w:cols w:space="425"/>
          <w:docGrid w:type="lines" w:linePitch="360"/>
        </w:sectPr>
      </w:pPr>
    </w:p>
    <w:p w:rsidR="00EE5BFF" w:rsidRDefault="00B12B84" w:rsidP="00EE5BFF">
      <w:pPr>
        <w:jc w:val="center"/>
      </w:pPr>
      <w:bookmarkStart w:id="0" w:name="_GoBack"/>
      <w:r>
        <w:rPr>
          <w:rFonts w:hint="eastAsia"/>
          <w:noProof/>
        </w:rPr>
        <w:lastRenderedPageBreak/>
        <w:drawing>
          <wp:inline distT="0" distB="0" distL="0" distR="0">
            <wp:extent cx="11459129" cy="810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竹機場禁限建.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59129" cy="8100000"/>
                    </a:xfrm>
                    <a:prstGeom prst="rect">
                      <a:avLst/>
                    </a:prstGeom>
                  </pic:spPr>
                </pic:pic>
              </a:graphicData>
            </a:graphic>
          </wp:inline>
        </w:drawing>
      </w:r>
      <w:bookmarkEnd w:id="0"/>
    </w:p>
    <w:p w:rsidR="0089567A" w:rsidRDefault="00EE5BFF" w:rsidP="0089567A">
      <w:pPr>
        <w:jc w:val="center"/>
        <w:sectPr w:rsidR="0089567A" w:rsidSect="00EE5BFF">
          <w:footerReference w:type="default" r:id="rId12"/>
          <w:pgSz w:w="23814" w:h="16840" w:orient="landscape" w:code="8"/>
          <w:pgMar w:top="1701" w:right="1418" w:bottom="1701" w:left="1418" w:header="851" w:footer="714" w:gutter="0"/>
          <w:cols w:space="425"/>
          <w:docGrid w:type="lines" w:linePitch="360"/>
        </w:sectPr>
      </w:pPr>
      <w:r>
        <w:rPr>
          <w:rFonts w:hint="eastAsia"/>
        </w:rPr>
        <w:t>圖</w:t>
      </w:r>
      <w:r>
        <w:rPr>
          <w:rFonts w:hint="eastAsia"/>
        </w:rPr>
        <w:t>2</w:t>
      </w:r>
      <w:r>
        <w:rPr>
          <w:rFonts w:hint="eastAsia"/>
        </w:rPr>
        <w:t>、禁限建範圍成果</w:t>
      </w:r>
    </w:p>
    <w:p w:rsidR="004F0042" w:rsidRDefault="004F0042" w:rsidP="0089567A">
      <w:pPr>
        <w:jc w:val="center"/>
      </w:pPr>
    </w:p>
    <w:p w:rsidR="0089567A" w:rsidRDefault="0089567A" w:rsidP="0089567A">
      <w:pPr>
        <w:jc w:val="center"/>
      </w:pPr>
    </w:p>
    <w:p w:rsidR="0089567A" w:rsidRDefault="0089567A" w:rsidP="0089567A">
      <w:pPr>
        <w:jc w:val="center"/>
      </w:pPr>
    </w:p>
    <w:p w:rsidR="0089567A" w:rsidRDefault="0089567A" w:rsidP="0089567A">
      <w:pPr>
        <w:jc w:val="center"/>
      </w:pPr>
    </w:p>
    <w:p w:rsidR="0089567A" w:rsidRPr="0089567A" w:rsidRDefault="0089567A" w:rsidP="0089567A">
      <w:pPr>
        <w:jc w:val="center"/>
        <w:rPr>
          <w:b/>
          <w:sz w:val="56"/>
        </w:rPr>
      </w:pPr>
      <w:r w:rsidRPr="0089567A">
        <w:rPr>
          <w:rFonts w:hint="eastAsia"/>
          <w:b/>
          <w:sz w:val="56"/>
        </w:rPr>
        <w:t>成</w:t>
      </w:r>
      <w:r>
        <w:rPr>
          <w:rFonts w:hint="eastAsia"/>
          <w:b/>
          <w:sz w:val="56"/>
        </w:rPr>
        <w:t xml:space="preserve"> </w:t>
      </w:r>
      <w:r w:rsidRPr="0089567A">
        <w:rPr>
          <w:rFonts w:hint="eastAsia"/>
          <w:b/>
          <w:sz w:val="56"/>
        </w:rPr>
        <w:t>果</w:t>
      </w:r>
      <w:r>
        <w:rPr>
          <w:rFonts w:hint="eastAsia"/>
          <w:b/>
          <w:sz w:val="56"/>
        </w:rPr>
        <w:t xml:space="preserve"> </w:t>
      </w:r>
      <w:r w:rsidRPr="0089567A">
        <w:rPr>
          <w:rFonts w:hint="eastAsia"/>
          <w:b/>
          <w:sz w:val="56"/>
        </w:rPr>
        <w:t>光</w:t>
      </w:r>
      <w:r>
        <w:rPr>
          <w:rFonts w:hint="eastAsia"/>
          <w:b/>
          <w:sz w:val="56"/>
        </w:rPr>
        <w:t xml:space="preserve"> </w:t>
      </w:r>
      <w:r w:rsidRPr="0089567A">
        <w:rPr>
          <w:rFonts w:hint="eastAsia"/>
          <w:b/>
          <w:sz w:val="56"/>
        </w:rPr>
        <w:t>碟</w:t>
      </w:r>
    </w:p>
    <w:p w:rsidR="0089567A" w:rsidRPr="00107847" w:rsidRDefault="0089567A" w:rsidP="0089567A">
      <w:pPr>
        <w:jc w:val="center"/>
      </w:pPr>
    </w:p>
    <w:sectPr w:rsidR="0089567A" w:rsidRPr="00107847" w:rsidSect="0089567A">
      <w:pgSz w:w="11907" w:h="16840" w:code="9"/>
      <w:pgMar w:top="1418" w:right="1701" w:bottom="1418" w:left="1701" w:header="851" w:footer="71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042" w:rsidRDefault="004F0042" w:rsidP="004F0042">
      <w:pPr>
        <w:spacing w:before="0" w:after="0"/>
      </w:pPr>
      <w:r>
        <w:separator/>
      </w:r>
    </w:p>
  </w:endnote>
  <w:endnote w:type="continuationSeparator" w:id="0">
    <w:p w:rsidR="004F0042" w:rsidRDefault="004F0042" w:rsidP="004F004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042" w:rsidRPr="004F0042" w:rsidRDefault="004F0042" w:rsidP="004F0042">
    <w:pPr>
      <w:pStyle w:val="ac"/>
      <w:jc w:val="cente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042" w:rsidRPr="004F0042" w:rsidRDefault="004F0042" w:rsidP="004F0042">
    <w:pPr>
      <w:pStyle w:val="ac"/>
      <w:jc w:val="center"/>
      <w:rPr>
        <w:sz w:val="22"/>
      </w:rPr>
    </w:pPr>
    <w:r w:rsidRPr="004F0042">
      <w:rPr>
        <w:sz w:val="22"/>
      </w:rPr>
      <w:fldChar w:fldCharType="begin"/>
    </w:r>
    <w:r w:rsidRPr="004F0042">
      <w:rPr>
        <w:sz w:val="22"/>
      </w:rPr>
      <w:instrText>PAGE   \* MERGEFORMAT</w:instrText>
    </w:r>
    <w:r w:rsidRPr="004F0042">
      <w:rPr>
        <w:sz w:val="22"/>
      </w:rPr>
      <w:fldChar w:fldCharType="separate"/>
    </w:r>
    <w:r w:rsidR="000A2F3E" w:rsidRPr="000A2F3E">
      <w:rPr>
        <w:noProof/>
        <w:sz w:val="22"/>
        <w:lang w:val="zh-TW"/>
      </w:rPr>
      <w:t>3</w:t>
    </w:r>
    <w:r w:rsidRPr="004F0042">
      <w:rPr>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042" w:rsidRPr="004F0042" w:rsidRDefault="004F0042" w:rsidP="004F0042">
    <w:pPr>
      <w:pStyle w:val="ac"/>
      <w:jc w:val="center"/>
      <w:rPr>
        <w:sz w:val="22"/>
      </w:rPr>
    </w:pPr>
    <w:r w:rsidRPr="004F0042">
      <w:rPr>
        <w:sz w:val="22"/>
      </w:rPr>
      <w:fldChar w:fldCharType="begin"/>
    </w:r>
    <w:r w:rsidRPr="004F0042">
      <w:rPr>
        <w:sz w:val="22"/>
      </w:rPr>
      <w:instrText>PAGE   \* MERGEFORMAT</w:instrText>
    </w:r>
    <w:r w:rsidRPr="004F0042">
      <w:rPr>
        <w:sz w:val="22"/>
      </w:rPr>
      <w:fldChar w:fldCharType="separate"/>
    </w:r>
    <w:r w:rsidR="000A2F3E" w:rsidRPr="000A2F3E">
      <w:rPr>
        <w:noProof/>
        <w:sz w:val="22"/>
        <w:lang w:val="zh-TW"/>
      </w:rPr>
      <w:t>4</w:t>
    </w:r>
    <w:r w:rsidRPr="004F0042">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042" w:rsidRDefault="004F0042" w:rsidP="004F0042">
      <w:pPr>
        <w:spacing w:before="0" w:after="0"/>
      </w:pPr>
      <w:r>
        <w:separator/>
      </w:r>
    </w:p>
  </w:footnote>
  <w:footnote w:type="continuationSeparator" w:id="0">
    <w:p w:rsidR="004F0042" w:rsidRDefault="004F0042" w:rsidP="004F0042">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79"/>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CCE"/>
    <w:rsid w:val="000A2F3E"/>
    <w:rsid w:val="000D67FA"/>
    <w:rsid w:val="00107847"/>
    <w:rsid w:val="00261C30"/>
    <w:rsid w:val="003020EA"/>
    <w:rsid w:val="003A76A2"/>
    <w:rsid w:val="0046308D"/>
    <w:rsid w:val="00494978"/>
    <w:rsid w:val="004F0042"/>
    <w:rsid w:val="005F4084"/>
    <w:rsid w:val="00682F2F"/>
    <w:rsid w:val="0072003D"/>
    <w:rsid w:val="00767EF3"/>
    <w:rsid w:val="00855DA9"/>
    <w:rsid w:val="00866834"/>
    <w:rsid w:val="0089567A"/>
    <w:rsid w:val="008F2A2F"/>
    <w:rsid w:val="00AE4AD4"/>
    <w:rsid w:val="00B12B84"/>
    <w:rsid w:val="00B3482D"/>
    <w:rsid w:val="00C13BA1"/>
    <w:rsid w:val="00C4130F"/>
    <w:rsid w:val="00C67CCE"/>
    <w:rsid w:val="00E11751"/>
    <w:rsid w:val="00E57D44"/>
    <w:rsid w:val="00E745B6"/>
    <w:rsid w:val="00EE5BFF"/>
    <w:rsid w:val="00EE74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7FA"/>
    <w:pPr>
      <w:widowControl w:val="0"/>
      <w:snapToGrid w:val="0"/>
      <w:spacing w:before="100" w:beforeAutospacing="1" w:after="100" w:afterAutospacing="1"/>
      <w:jc w:val="both"/>
    </w:pPr>
    <w:rPr>
      <w:rFonts w:ascii="Times New Roman" w:eastAsia="標楷體"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67CCE"/>
    <w:rPr>
      <w:sz w:val="18"/>
      <w:szCs w:val="18"/>
    </w:rPr>
  </w:style>
  <w:style w:type="paragraph" w:styleId="a4">
    <w:name w:val="annotation text"/>
    <w:basedOn w:val="a"/>
    <w:link w:val="a5"/>
    <w:uiPriority w:val="99"/>
    <w:semiHidden/>
    <w:unhideWhenUsed/>
    <w:rsid w:val="00C67CCE"/>
  </w:style>
  <w:style w:type="character" w:customStyle="1" w:styleId="a5">
    <w:name w:val="註解文字 字元"/>
    <w:basedOn w:val="a0"/>
    <w:link w:val="a4"/>
    <w:uiPriority w:val="99"/>
    <w:semiHidden/>
    <w:rsid w:val="00C67CCE"/>
  </w:style>
  <w:style w:type="paragraph" w:styleId="a6">
    <w:name w:val="annotation subject"/>
    <w:basedOn w:val="a4"/>
    <w:next w:val="a4"/>
    <w:link w:val="a7"/>
    <w:uiPriority w:val="99"/>
    <w:semiHidden/>
    <w:unhideWhenUsed/>
    <w:rsid w:val="00C67CCE"/>
    <w:rPr>
      <w:b/>
      <w:bCs/>
    </w:rPr>
  </w:style>
  <w:style w:type="character" w:customStyle="1" w:styleId="a7">
    <w:name w:val="註解主旨 字元"/>
    <w:basedOn w:val="a5"/>
    <w:link w:val="a6"/>
    <w:uiPriority w:val="99"/>
    <w:semiHidden/>
    <w:rsid w:val="00C67CCE"/>
    <w:rPr>
      <w:b/>
      <w:bCs/>
    </w:rPr>
  </w:style>
  <w:style w:type="paragraph" w:styleId="a8">
    <w:name w:val="Balloon Text"/>
    <w:basedOn w:val="a"/>
    <w:link w:val="a9"/>
    <w:uiPriority w:val="99"/>
    <w:semiHidden/>
    <w:unhideWhenUsed/>
    <w:rsid w:val="00C67CC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67CCE"/>
    <w:rPr>
      <w:rFonts w:asciiTheme="majorHAnsi" w:eastAsiaTheme="majorEastAsia" w:hAnsiTheme="majorHAnsi" w:cstheme="majorBidi"/>
      <w:sz w:val="18"/>
      <w:szCs w:val="18"/>
    </w:rPr>
  </w:style>
  <w:style w:type="paragraph" w:styleId="aa">
    <w:name w:val="header"/>
    <w:basedOn w:val="a"/>
    <w:link w:val="ab"/>
    <w:uiPriority w:val="99"/>
    <w:unhideWhenUsed/>
    <w:rsid w:val="004F0042"/>
    <w:pPr>
      <w:tabs>
        <w:tab w:val="center" w:pos="4153"/>
        <w:tab w:val="right" w:pos="8306"/>
      </w:tabs>
    </w:pPr>
    <w:rPr>
      <w:sz w:val="20"/>
      <w:szCs w:val="20"/>
    </w:rPr>
  </w:style>
  <w:style w:type="character" w:customStyle="1" w:styleId="ab">
    <w:name w:val="頁首 字元"/>
    <w:basedOn w:val="a0"/>
    <w:link w:val="aa"/>
    <w:uiPriority w:val="99"/>
    <w:rsid w:val="004F0042"/>
    <w:rPr>
      <w:rFonts w:ascii="Times New Roman" w:eastAsia="標楷體" w:hAnsi="Times New Roman"/>
      <w:sz w:val="20"/>
      <w:szCs w:val="20"/>
    </w:rPr>
  </w:style>
  <w:style w:type="paragraph" w:styleId="ac">
    <w:name w:val="footer"/>
    <w:basedOn w:val="a"/>
    <w:link w:val="ad"/>
    <w:uiPriority w:val="99"/>
    <w:unhideWhenUsed/>
    <w:rsid w:val="004F0042"/>
    <w:pPr>
      <w:tabs>
        <w:tab w:val="center" w:pos="4153"/>
        <w:tab w:val="right" w:pos="8306"/>
      </w:tabs>
    </w:pPr>
    <w:rPr>
      <w:sz w:val="20"/>
      <w:szCs w:val="20"/>
    </w:rPr>
  </w:style>
  <w:style w:type="character" w:customStyle="1" w:styleId="ad">
    <w:name w:val="頁尾 字元"/>
    <w:basedOn w:val="a0"/>
    <w:link w:val="ac"/>
    <w:uiPriority w:val="99"/>
    <w:rsid w:val="004F0042"/>
    <w:rPr>
      <w:rFonts w:ascii="Times New Roman" w:eastAsia="標楷體"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7FA"/>
    <w:pPr>
      <w:widowControl w:val="0"/>
      <w:snapToGrid w:val="0"/>
      <w:spacing w:before="100" w:beforeAutospacing="1" w:after="100" w:afterAutospacing="1"/>
      <w:jc w:val="both"/>
    </w:pPr>
    <w:rPr>
      <w:rFonts w:ascii="Times New Roman" w:eastAsia="標楷體"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67CCE"/>
    <w:rPr>
      <w:sz w:val="18"/>
      <w:szCs w:val="18"/>
    </w:rPr>
  </w:style>
  <w:style w:type="paragraph" w:styleId="a4">
    <w:name w:val="annotation text"/>
    <w:basedOn w:val="a"/>
    <w:link w:val="a5"/>
    <w:uiPriority w:val="99"/>
    <w:semiHidden/>
    <w:unhideWhenUsed/>
    <w:rsid w:val="00C67CCE"/>
  </w:style>
  <w:style w:type="character" w:customStyle="1" w:styleId="a5">
    <w:name w:val="註解文字 字元"/>
    <w:basedOn w:val="a0"/>
    <w:link w:val="a4"/>
    <w:uiPriority w:val="99"/>
    <w:semiHidden/>
    <w:rsid w:val="00C67CCE"/>
  </w:style>
  <w:style w:type="paragraph" w:styleId="a6">
    <w:name w:val="annotation subject"/>
    <w:basedOn w:val="a4"/>
    <w:next w:val="a4"/>
    <w:link w:val="a7"/>
    <w:uiPriority w:val="99"/>
    <w:semiHidden/>
    <w:unhideWhenUsed/>
    <w:rsid w:val="00C67CCE"/>
    <w:rPr>
      <w:b/>
      <w:bCs/>
    </w:rPr>
  </w:style>
  <w:style w:type="character" w:customStyle="1" w:styleId="a7">
    <w:name w:val="註解主旨 字元"/>
    <w:basedOn w:val="a5"/>
    <w:link w:val="a6"/>
    <w:uiPriority w:val="99"/>
    <w:semiHidden/>
    <w:rsid w:val="00C67CCE"/>
    <w:rPr>
      <w:b/>
      <w:bCs/>
    </w:rPr>
  </w:style>
  <w:style w:type="paragraph" w:styleId="a8">
    <w:name w:val="Balloon Text"/>
    <w:basedOn w:val="a"/>
    <w:link w:val="a9"/>
    <w:uiPriority w:val="99"/>
    <w:semiHidden/>
    <w:unhideWhenUsed/>
    <w:rsid w:val="00C67CC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67CCE"/>
    <w:rPr>
      <w:rFonts w:asciiTheme="majorHAnsi" w:eastAsiaTheme="majorEastAsia" w:hAnsiTheme="majorHAnsi" w:cstheme="majorBidi"/>
      <w:sz w:val="18"/>
      <w:szCs w:val="18"/>
    </w:rPr>
  </w:style>
  <w:style w:type="paragraph" w:styleId="aa">
    <w:name w:val="header"/>
    <w:basedOn w:val="a"/>
    <w:link w:val="ab"/>
    <w:uiPriority w:val="99"/>
    <w:unhideWhenUsed/>
    <w:rsid w:val="004F0042"/>
    <w:pPr>
      <w:tabs>
        <w:tab w:val="center" w:pos="4153"/>
        <w:tab w:val="right" w:pos="8306"/>
      </w:tabs>
    </w:pPr>
    <w:rPr>
      <w:sz w:val="20"/>
      <w:szCs w:val="20"/>
    </w:rPr>
  </w:style>
  <w:style w:type="character" w:customStyle="1" w:styleId="ab">
    <w:name w:val="頁首 字元"/>
    <w:basedOn w:val="a0"/>
    <w:link w:val="aa"/>
    <w:uiPriority w:val="99"/>
    <w:rsid w:val="004F0042"/>
    <w:rPr>
      <w:rFonts w:ascii="Times New Roman" w:eastAsia="標楷體" w:hAnsi="Times New Roman"/>
      <w:sz w:val="20"/>
      <w:szCs w:val="20"/>
    </w:rPr>
  </w:style>
  <w:style w:type="paragraph" w:styleId="ac">
    <w:name w:val="footer"/>
    <w:basedOn w:val="a"/>
    <w:link w:val="ad"/>
    <w:uiPriority w:val="99"/>
    <w:unhideWhenUsed/>
    <w:rsid w:val="004F0042"/>
    <w:pPr>
      <w:tabs>
        <w:tab w:val="center" w:pos="4153"/>
        <w:tab w:val="right" w:pos="8306"/>
      </w:tabs>
    </w:pPr>
    <w:rPr>
      <w:sz w:val="20"/>
      <w:szCs w:val="20"/>
    </w:rPr>
  </w:style>
  <w:style w:type="character" w:customStyle="1" w:styleId="ad">
    <w:name w:val="頁尾 字元"/>
    <w:basedOn w:val="a0"/>
    <w:link w:val="ac"/>
    <w:uiPriority w:val="99"/>
    <w:rsid w:val="004F0042"/>
    <w:rPr>
      <w:rFonts w:ascii="Times New Roman" w:eastAsia="標楷體"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070730">
      <w:bodyDiv w:val="1"/>
      <w:marLeft w:val="0"/>
      <w:marRight w:val="0"/>
      <w:marTop w:val="0"/>
      <w:marBottom w:val="0"/>
      <w:divBdr>
        <w:top w:val="none" w:sz="0" w:space="0" w:color="auto"/>
        <w:left w:val="none" w:sz="0" w:space="0" w:color="auto"/>
        <w:bottom w:val="none" w:sz="0" w:space="0" w:color="auto"/>
        <w:right w:val="none" w:sz="0" w:space="0" w:color="auto"/>
      </w:divBdr>
    </w:div>
    <w:div w:id="191627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F2752-71A1-4311-BD54-42E25CDE6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7</Pages>
  <Words>204</Words>
  <Characters>1169</Characters>
  <Application>Microsoft Office Word</Application>
  <DocSecurity>0</DocSecurity>
  <Lines>9</Lines>
  <Paragraphs>2</Paragraphs>
  <ScaleCrop>false</ScaleCrop>
  <Company>Microsoft</Company>
  <LinksUpToDate>false</LinksUpToDate>
  <CharactersWithSpaces>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Wendy</cp:lastModifiedBy>
  <cp:revision>9</cp:revision>
  <cp:lastPrinted>2016-05-24T04:45:00Z</cp:lastPrinted>
  <dcterms:created xsi:type="dcterms:W3CDTF">2016-05-24T02:26:00Z</dcterms:created>
  <dcterms:modified xsi:type="dcterms:W3CDTF">2016-06-01T12:04:00Z</dcterms:modified>
</cp:coreProperties>
</file>